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2F" w:rsidRDefault="00DF1855" w:rsidP="0035373D">
      <w:pPr>
        <w:ind w:left="-720"/>
        <w:jc w:val="center"/>
      </w:pPr>
      <w:r>
        <w:rPr>
          <w:noProof/>
        </w:rPr>
        <mc:AlternateContent>
          <mc:Choice Requires="wps">
            <w:drawing>
              <wp:anchor distT="0" distB="0" distL="114300" distR="114300" simplePos="0" relativeHeight="251660288" behindDoc="0" locked="0" layoutInCell="1" allowOverlap="1" wp14:anchorId="14769213" wp14:editId="6478F908">
                <wp:simplePos x="0" y="0"/>
                <wp:positionH relativeFrom="column">
                  <wp:posOffset>1095375</wp:posOffset>
                </wp:positionH>
                <wp:positionV relativeFrom="paragraph">
                  <wp:posOffset>1238250</wp:posOffset>
                </wp:positionV>
                <wp:extent cx="4552950" cy="333375"/>
                <wp:effectExtent l="317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333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377A42" w:rsidRPr="0094352C" w:rsidRDefault="00377A42" w:rsidP="0094352C">
                            <w:pPr>
                              <w:spacing w:line="480" w:lineRule="auto"/>
                              <w:rPr>
                                <w:rFonts w:ascii="Arial" w:hAnsi="Arial" w:cs="Arial"/>
                                <w:b/>
                                <w:bCs/>
                                <w:sz w:val="30"/>
                                <w:szCs w:val="30"/>
                              </w:rPr>
                            </w:pPr>
                            <w:r>
                              <w:rPr>
                                <w:rFonts w:ascii="Arial" w:hAnsi="Arial" w:cs="Arial"/>
                                <w:b/>
                                <w:bCs/>
                                <w:sz w:val="30"/>
                                <w:szCs w:val="30"/>
                              </w:rPr>
                              <w:t>Behavioral Treatments for Headache</w:t>
                            </w:r>
                          </w:p>
                          <w:p w:rsidR="00377A42" w:rsidRPr="005A0AC9" w:rsidRDefault="00377A42" w:rsidP="005A0A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69213" id="_x0000_t202" coordsize="21600,21600" o:spt="202" path="m,l,21600r21600,l21600,xe">
                <v:stroke joinstyle="miter"/>
                <v:path gradientshapeok="t" o:connecttype="rect"/>
              </v:shapetype>
              <v:shape id="Text Box 2" o:spid="_x0000_s1026" type="#_x0000_t202" style="position:absolute;left:0;text-align:left;margin-left:86.25pt;margin-top:97.5pt;width:35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" stroked="f">
                <v:textbox>
                  <w:txbxContent>
                    <w:p w:rsidR="00377A42" w:rsidRPr="0094352C" w:rsidRDefault="00377A42" w:rsidP="0094352C">
                      <w:pPr>
                        <w:spacing w:line="480" w:lineRule="auto"/>
                        <w:rPr>
                          <w:rFonts w:ascii="Arial" w:hAnsi="Arial" w:cs="Arial"/>
                          <w:b/>
                          <w:bCs/>
                          <w:sz w:val="30"/>
                          <w:szCs w:val="30"/>
                        </w:rPr>
                      </w:pPr>
                      <w:r>
                        <w:rPr>
                          <w:rFonts w:ascii="Arial" w:hAnsi="Arial" w:cs="Arial"/>
                          <w:b/>
                          <w:bCs/>
                          <w:sz w:val="30"/>
                          <w:szCs w:val="30"/>
                        </w:rPr>
                        <w:t>Behavioral Treatments for Headache</w:t>
                      </w:r>
                    </w:p>
                    <w:p w:rsidR="00377A42" w:rsidRPr="005A0AC9" w:rsidRDefault="00377A42" w:rsidP="005A0AC9"/>
                  </w:txbxContent>
                </v:textbox>
              </v:shape>
            </w:pict>
          </mc:Fallback>
        </mc:AlternateContent>
      </w:r>
      <w:r w:rsidR="0035373D">
        <w:rPr>
          <w:noProof/>
        </w:rPr>
        <w:drawing>
          <wp:inline distT="0" distB="0" distL="0" distR="0" wp14:anchorId="5080944B" wp14:editId="07777777">
            <wp:extent cx="5943600" cy="1683259"/>
            <wp:effectExtent l="19050" t="0" r="0" b="0"/>
            <wp:docPr id="2" name="Picture 8" descr="C:\Users\eadjemian\AppData\Local\Microsoft\Windows\Temporary Internet Files\Content.Word\INfo for health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adjemian\AppData\Local\Microsoft\Windows\Temporary Internet Files\Content.Word\INfo for healthcare.jpg"/>
                    <pic:cNvPicPr>
                      <a:picLocks noChangeAspect="1" noChangeArrowheads="1"/>
                    </pic:cNvPicPr>
                  </pic:nvPicPr>
                  <pic:blipFill>
                    <a:blip r:embed="rId8" cstate="print"/>
                    <a:srcRect/>
                    <a:stretch>
                      <a:fillRect/>
                    </a:stretch>
                  </pic:blipFill>
                  <pic:spPr bwMode="auto">
                    <a:xfrm>
                      <a:off x="0" y="0"/>
                      <a:ext cx="5943600" cy="1683259"/>
                    </a:xfrm>
                    <a:prstGeom prst="rect">
                      <a:avLst/>
                    </a:prstGeom>
                    <a:noFill/>
                    <a:ln w="9525">
                      <a:noFill/>
                      <a:miter lim="800000"/>
                      <a:headEnd/>
                      <a:tailEnd/>
                    </a:ln>
                  </pic:spPr>
                </pic:pic>
              </a:graphicData>
            </a:graphic>
          </wp:inline>
        </w:drawing>
      </w:r>
    </w:p>
    <w:p w:rsidR="00761EC5" w:rsidRDefault="00761EC5" w:rsidP="006D5411">
      <w:pPr>
        <w:pStyle w:val="NoSpacing"/>
        <w:rPr>
          <w:rFonts w:ascii="Arial" w:hAnsi="Arial" w:cs="Arial"/>
          <w:b/>
        </w:rPr>
      </w:pPr>
      <w:r>
        <w:rPr>
          <w:rFonts w:ascii="Arial" w:hAnsi="Arial" w:cs="Arial"/>
          <w:b/>
        </w:rPr>
        <w:t>Todd A. Smitherman, PhD</w:t>
      </w:r>
    </w:p>
    <w:p w:rsidR="00761EC5" w:rsidRDefault="00761EC5" w:rsidP="006D5411">
      <w:pPr>
        <w:pStyle w:val="NoSpacing"/>
        <w:rPr>
          <w:rFonts w:ascii="Arial" w:hAnsi="Arial" w:cs="Arial"/>
          <w:i/>
        </w:rPr>
      </w:pPr>
      <w:r>
        <w:rPr>
          <w:rFonts w:ascii="Arial" w:hAnsi="Arial" w:cs="Arial"/>
          <w:i/>
        </w:rPr>
        <w:t>University of Mississippi, Oxford, MS</w:t>
      </w:r>
    </w:p>
    <w:p w:rsidR="00761EC5" w:rsidRPr="00761EC5" w:rsidRDefault="00761EC5" w:rsidP="006D5411">
      <w:pPr>
        <w:pStyle w:val="NoSpacing"/>
        <w:rPr>
          <w:rFonts w:ascii="Arial" w:hAnsi="Arial" w:cs="Arial"/>
          <w:i/>
        </w:rPr>
      </w:pPr>
    </w:p>
    <w:p w:rsidR="00B06834" w:rsidRDefault="00075772" w:rsidP="006D5411">
      <w:pPr>
        <w:contextualSpacing/>
        <w:rPr>
          <w:rFonts w:ascii="Arial" w:hAnsi="Arial" w:cs="Arial"/>
        </w:rPr>
      </w:pPr>
      <w:r>
        <w:rPr>
          <w:rFonts w:ascii="Arial" w:hAnsi="Arial" w:cs="Arial"/>
          <w:bCs/>
        </w:rPr>
        <w:t xml:space="preserve">Although medications represent the most common treatment approaches for patients with headache disorders, several </w:t>
      </w:r>
      <w:r w:rsidR="00B06834">
        <w:rPr>
          <w:rFonts w:ascii="Arial" w:hAnsi="Arial" w:cs="Arial"/>
          <w:bCs/>
        </w:rPr>
        <w:t xml:space="preserve">evidence-based </w:t>
      </w:r>
      <w:r>
        <w:rPr>
          <w:rFonts w:ascii="Arial" w:hAnsi="Arial" w:cs="Arial"/>
          <w:bCs/>
        </w:rPr>
        <w:t>non-medication options fo</w:t>
      </w:r>
      <w:r>
        <w:rPr>
          <w:rFonts w:ascii="Arial" w:hAnsi="Arial" w:cs="Arial"/>
        </w:rPr>
        <w:t xml:space="preserve">r migraine and </w:t>
      </w:r>
      <w:r w:rsidR="00B262C9">
        <w:rPr>
          <w:rFonts w:ascii="Arial" w:hAnsi="Arial" w:cs="Arial"/>
        </w:rPr>
        <w:t>chronic tension-type headache (</w:t>
      </w:r>
      <w:r>
        <w:rPr>
          <w:rFonts w:ascii="Arial" w:hAnsi="Arial" w:cs="Arial"/>
        </w:rPr>
        <w:t xml:space="preserve">TTH) are available. </w:t>
      </w:r>
      <w:r w:rsidR="00B06834">
        <w:rPr>
          <w:rFonts w:ascii="Arial" w:hAnsi="Arial" w:cs="Arial"/>
        </w:rPr>
        <w:t>These “behavioral therapies” are typically used in conjunction with acute or preventive pharmacotherapy, and randomized trials confirm that combining medication and behavioral treatment produce</w:t>
      </w:r>
      <w:r w:rsidR="00377A42">
        <w:rPr>
          <w:rFonts w:ascii="Arial" w:hAnsi="Arial" w:cs="Arial"/>
        </w:rPr>
        <w:t>s</w:t>
      </w:r>
      <w:r w:rsidR="00B06834">
        <w:rPr>
          <w:rFonts w:ascii="Arial" w:hAnsi="Arial" w:cs="Arial"/>
        </w:rPr>
        <w:t xml:space="preserve"> reductions in headache more than either modality alone</w:t>
      </w:r>
      <w:r w:rsidR="00377A42">
        <w:rPr>
          <w:rFonts w:ascii="Arial" w:hAnsi="Arial" w:cs="Arial"/>
        </w:rPr>
        <w:t xml:space="preserve"> (for both adults and children)</w:t>
      </w:r>
      <w:r w:rsidR="00B06834">
        <w:rPr>
          <w:rFonts w:ascii="Arial" w:hAnsi="Arial" w:cs="Arial"/>
        </w:rPr>
        <w:t>. [1,2]</w:t>
      </w:r>
      <w:r w:rsidR="006D5411">
        <w:rPr>
          <w:rFonts w:ascii="Arial" w:hAnsi="Arial" w:cs="Arial"/>
        </w:rPr>
        <w:t xml:space="preserve"> </w:t>
      </w:r>
      <w:r w:rsidR="00377A42">
        <w:rPr>
          <w:rFonts w:ascii="Arial" w:hAnsi="Arial" w:cs="Arial"/>
        </w:rPr>
        <w:t>Behavioral treatments</w:t>
      </w:r>
      <w:r w:rsidR="006D5411">
        <w:rPr>
          <w:rFonts w:ascii="Arial" w:hAnsi="Arial" w:cs="Arial"/>
        </w:rPr>
        <w:t xml:space="preserve"> are indicated for patients with a contraindication for pharmacotherapy (e</w:t>
      </w:r>
      <w:r w:rsidR="00B262C9">
        <w:rPr>
          <w:rFonts w:ascii="Arial" w:hAnsi="Arial" w:cs="Arial"/>
        </w:rPr>
        <w:t>.</w:t>
      </w:r>
      <w:r w:rsidR="006D5411">
        <w:rPr>
          <w:rFonts w:ascii="Arial" w:hAnsi="Arial" w:cs="Arial"/>
        </w:rPr>
        <w:t>g</w:t>
      </w:r>
      <w:r w:rsidR="00B262C9">
        <w:rPr>
          <w:rFonts w:ascii="Arial" w:hAnsi="Arial" w:cs="Arial"/>
        </w:rPr>
        <w:t>.</w:t>
      </w:r>
      <w:r w:rsidR="006D5411">
        <w:rPr>
          <w:rFonts w:ascii="Arial" w:hAnsi="Arial" w:cs="Arial"/>
        </w:rPr>
        <w:t>, pregnancy, nursing</w:t>
      </w:r>
      <w:r w:rsidR="00377A42">
        <w:rPr>
          <w:rFonts w:ascii="Arial" w:hAnsi="Arial" w:cs="Arial"/>
        </w:rPr>
        <w:t>, some children</w:t>
      </w:r>
      <w:r w:rsidR="006D5411">
        <w:rPr>
          <w:rFonts w:ascii="Arial" w:hAnsi="Arial" w:cs="Arial"/>
        </w:rPr>
        <w:t>), an explicit preference for a non-medication treatment, significant life stress or psychiatric comorbidity, or who have had an inadequate response to medication.</w:t>
      </w:r>
    </w:p>
    <w:p w:rsidR="00B06834" w:rsidRDefault="00B06834" w:rsidP="006D5411">
      <w:pPr>
        <w:contextualSpacing/>
        <w:rPr>
          <w:rFonts w:ascii="Arial" w:hAnsi="Arial" w:cs="Arial"/>
        </w:rPr>
      </w:pPr>
    </w:p>
    <w:p w:rsidR="0094352C" w:rsidRDefault="00B06834" w:rsidP="006D5411">
      <w:pPr>
        <w:contextualSpacing/>
        <w:rPr>
          <w:rFonts w:ascii="Arial" w:hAnsi="Arial" w:cs="Arial"/>
        </w:rPr>
      </w:pPr>
      <w:r>
        <w:rPr>
          <w:rFonts w:ascii="Arial" w:hAnsi="Arial" w:cs="Arial"/>
        </w:rPr>
        <w:t xml:space="preserve">All behavioral treatments </w:t>
      </w:r>
      <w:r w:rsidR="00075772">
        <w:rPr>
          <w:rFonts w:ascii="Arial" w:hAnsi="Arial" w:cs="Arial"/>
        </w:rPr>
        <w:t>focus on teaching patients skills to change various behaviors that inadvertently maintain or worsen headache</w:t>
      </w:r>
      <w:r>
        <w:rPr>
          <w:rFonts w:ascii="Arial" w:hAnsi="Arial" w:cs="Arial"/>
        </w:rPr>
        <w:t xml:space="preserve">, particularly </w:t>
      </w:r>
      <w:r w:rsidR="00377A42">
        <w:rPr>
          <w:rFonts w:ascii="Arial" w:hAnsi="Arial" w:cs="Arial"/>
        </w:rPr>
        <w:t>those</w:t>
      </w:r>
      <w:r>
        <w:rPr>
          <w:rFonts w:ascii="Arial" w:hAnsi="Arial" w:cs="Arial"/>
        </w:rPr>
        <w:t xml:space="preserve"> targeting stress, headache triggers, and physiological arousal</w:t>
      </w:r>
      <w:r w:rsidR="00075772">
        <w:rPr>
          <w:rFonts w:ascii="Arial" w:hAnsi="Arial" w:cs="Arial"/>
        </w:rPr>
        <w:t xml:space="preserve">. Skills are usually taught in weekly </w:t>
      </w:r>
      <w:r w:rsidR="00377A42">
        <w:rPr>
          <w:rFonts w:ascii="Arial" w:hAnsi="Arial" w:cs="Arial"/>
        </w:rPr>
        <w:t xml:space="preserve">clinic </w:t>
      </w:r>
      <w:r w:rsidR="00075772">
        <w:rPr>
          <w:rFonts w:ascii="Arial" w:hAnsi="Arial" w:cs="Arial"/>
        </w:rPr>
        <w:t xml:space="preserve">sessions for 2-3 months by a psychologist or behavioral health specialist, although “minimal-contact” approaches involving less frequent </w:t>
      </w:r>
      <w:r w:rsidR="00377A42">
        <w:rPr>
          <w:rFonts w:ascii="Arial" w:hAnsi="Arial" w:cs="Arial"/>
        </w:rPr>
        <w:t xml:space="preserve">clinic </w:t>
      </w:r>
      <w:r w:rsidR="00075772">
        <w:rPr>
          <w:rFonts w:ascii="Arial" w:hAnsi="Arial" w:cs="Arial"/>
        </w:rPr>
        <w:t xml:space="preserve">sessions also </w:t>
      </w:r>
      <w:r w:rsidR="00377A42">
        <w:rPr>
          <w:rFonts w:ascii="Arial" w:hAnsi="Arial" w:cs="Arial"/>
        </w:rPr>
        <w:t xml:space="preserve">are </w:t>
      </w:r>
      <w:r w:rsidR="00075772">
        <w:rPr>
          <w:rFonts w:ascii="Arial" w:hAnsi="Arial" w:cs="Arial"/>
        </w:rPr>
        <w:t xml:space="preserve">effective. </w:t>
      </w:r>
      <w:r w:rsidR="006D5411">
        <w:rPr>
          <w:rFonts w:ascii="Arial" w:hAnsi="Arial" w:cs="Arial"/>
        </w:rPr>
        <w:t>Regardless of treatment format, it</w:t>
      </w:r>
      <w:r w:rsidR="00075772">
        <w:rPr>
          <w:rFonts w:ascii="Arial" w:hAnsi="Arial" w:cs="Arial"/>
        </w:rPr>
        <w:t xml:space="preserve"> is important that patients practice the skills they learn </w:t>
      </w:r>
      <w:r w:rsidR="006D5411">
        <w:rPr>
          <w:rFonts w:ascii="Arial" w:hAnsi="Arial" w:cs="Arial"/>
        </w:rPr>
        <w:t xml:space="preserve">on a daily basis to gain proficiency with the techniques and for skills to generalize to everyday life. </w:t>
      </w:r>
    </w:p>
    <w:p w:rsidR="006D5411" w:rsidRDefault="006D5411" w:rsidP="006D5411">
      <w:pPr>
        <w:contextualSpacing/>
        <w:rPr>
          <w:rFonts w:ascii="Arial" w:hAnsi="Arial" w:cs="Arial"/>
        </w:rPr>
      </w:pPr>
    </w:p>
    <w:p w:rsidR="006D5411" w:rsidRPr="0094352C" w:rsidRDefault="006D5411" w:rsidP="006D5411">
      <w:pPr>
        <w:contextualSpacing/>
        <w:rPr>
          <w:rFonts w:ascii="Arial" w:hAnsi="Arial" w:cs="Arial"/>
        </w:rPr>
      </w:pPr>
      <w:r>
        <w:rPr>
          <w:rFonts w:ascii="Arial" w:hAnsi="Arial" w:cs="Arial"/>
        </w:rPr>
        <w:t>Although mindfulness and Acceptance and Commitment Therapy (ACT) have some empirical support based on small studies,</w:t>
      </w:r>
      <w:r w:rsidR="00971A3C">
        <w:rPr>
          <w:rFonts w:ascii="Arial" w:hAnsi="Arial" w:cs="Arial"/>
        </w:rPr>
        <w:t xml:space="preserve"> [3]</w:t>
      </w:r>
      <w:r>
        <w:rPr>
          <w:rFonts w:ascii="Arial" w:hAnsi="Arial" w:cs="Arial"/>
        </w:rPr>
        <w:t xml:space="preserve"> the treatments with the strongest evidence are relaxation training, biofeedback, and stress management. These interventions typically yield long-term reductions in headache frequency of 35-55%, which is on par with the established preventive medications. </w:t>
      </w:r>
      <w:r w:rsidR="00971A3C">
        <w:rPr>
          <w:rFonts w:ascii="Arial" w:hAnsi="Arial" w:cs="Arial"/>
        </w:rPr>
        <w:t>[4]</w:t>
      </w:r>
    </w:p>
    <w:p w:rsidR="0094352C" w:rsidRPr="0094352C" w:rsidRDefault="0094352C" w:rsidP="006D5411">
      <w:pPr>
        <w:contextualSpacing/>
        <w:rPr>
          <w:rFonts w:ascii="Arial" w:hAnsi="Arial" w:cs="Arial"/>
        </w:rPr>
      </w:pPr>
    </w:p>
    <w:p w:rsidR="0094352C" w:rsidRPr="0094352C" w:rsidRDefault="00075772" w:rsidP="006D5411">
      <w:pPr>
        <w:contextualSpacing/>
        <w:rPr>
          <w:rFonts w:ascii="Arial" w:hAnsi="Arial" w:cs="Arial"/>
          <w:b/>
        </w:rPr>
      </w:pPr>
      <w:r>
        <w:rPr>
          <w:rFonts w:ascii="Arial" w:hAnsi="Arial" w:cs="Arial"/>
          <w:b/>
        </w:rPr>
        <w:t>Relaxation Training</w:t>
      </w:r>
    </w:p>
    <w:p w:rsidR="0094352C" w:rsidRDefault="0094352C" w:rsidP="006D5411">
      <w:pPr>
        <w:contextualSpacing/>
        <w:rPr>
          <w:rFonts w:ascii="Arial" w:hAnsi="Arial" w:cs="Arial"/>
        </w:rPr>
      </w:pPr>
    </w:p>
    <w:p w:rsidR="00075772" w:rsidRPr="0094352C" w:rsidRDefault="00075772" w:rsidP="006D5411">
      <w:pPr>
        <w:contextualSpacing/>
        <w:rPr>
          <w:rFonts w:ascii="Arial" w:hAnsi="Arial" w:cs="Arial"/>
        </w:rPr>
      </w:pPr>
      <w:r>
        <w:rPr>
          <w:rFonts w:ascii="Arial" w:hAnsi="Arial" w:cs="Arial"/>
        </w:rPr>
        <w:t xml:space="preserve">Relaxation training focuses on teaching patients to lower sympathetic arousal that contributes to headache. The most common form of relaxation training is progressive muscle relaxation (PMR), in which the patient first tenses and then releases 16 different muscle groups in sequence. Once the patient develops proficiency with this approach, the tense-release cycles are condensed into fewer muscle groups until the patient is able to initiate a state of relaxation without requiring the tensing of muscles. </w:t>
      </w:r>
    </w:p>
    <w:p w:rsidR="00486847" w:rsidRDefault="00486847" w:rsidP="006D5411">
      <w:pPr>
        <w:contextualSpacing/>
        <w:rPr>
          <w:rFonts w:ascii="Arial" w:hAnsi="Arial" w:cs="Arial"/>
        </w:rPr>
      </w:pPr>
    </w:p>
    <w:p w:rsidR="00486847" w:rsidRDefault="00075772" w:rsidP="006D5411">
      <w:pPr>
        <w:contextualSpacing/>
        <w:rPr>
          <w:rFonts w:ascii="Arial" w:hAnsi="Arial" w:cs="Arial"/>
          <w:b/>
        </w:rPr>
      </w:pPr>
      <w:r>
        <w:rPr>
          <w:rFonts w:ascii="Arial" w:hAnsi="Arial" w:cs="Arial"/>
          <w:b/>
        </w:rPr>
        <w:t>Biofeedback</w:t>
      </w:r>
    </w:p>
    <w:p w:rsidR="006D5411" w:rsidRDefault="006D5411" w:rsidP="006D5411">
      <w:pPr>
        <w:contextualSpacing/>
        <w:rPr>
          <w:rFonts w:ascii="Arial" w:hAnsi="Arial" w:cs="Arial"/>
          <w:b/>
        </w:rPr>
      </w:pPr>
    </w:p>
    <w:p w:rsidR="006D5411" w:rsidRPr="006D5411" w:rsidRDefault="006D5411" w:rsidP="006D5411">
      <w:pPr>
        <w:contextualSpacing/>
        <w:rPr>
          <w:rFonts w:ascii="Arial" w:hAnsi="Arial" w:cs="Arial"/>
        </w:rPr>
      </w:pPr>
      <w:r>
        <w:rPr>
          <w:rFonts w:ascii="Arial" w:hAnsi="Arial" w:cs="Arial"/>
        </w:rPr>
        <w:t xml:space="preserve">Biofeedback has been used for decades in behavioral health and involves teaching the patient to control autonomic physiological responses typically considered outside of conscious control. Biofeedback for migraine and TTH is typically thermal or </w:t>
      </w:r>
      <w:proofErr w:type="spellStart"/>
      <w:r>
        <w:rPr>
          <w:rFonts w:ascii="Arial" w:hAnsi="Arial" w:cs="Arial"/>
        </w:rPr>
        <w:t>electromyographic</w:t>
      </w:r>
      <w:proofErr w:type="spellEnd"/>
      <w:r w:rsidR="00971A3C">
        <w:rPr>
          <w:rFonts w:ascii="Arial" w:hAnsi="Arial" w:cs="Arial"/>
        </w:rPr>
        <w:t>, focusing on teaching the patient to increase body temperature or reduce muscle tension in the scalp, respectively. (Other forms of biofeedback a</w:t>
      </w:r>
      <w:r w:rsidR="00B262C9">
        <w:rPr>
          <w:rFonts w:ascii="Arial" w:hAnsi="Arial" w:cs="Arial"/>
        </w:rPr>
        <w:t>re a</w:t>
      </w:r>
      <w:r w:rsidR="00971A3C">
        <w:rPr>
          <w:rFonts w:ascii="Arial" w:hAnsi="Arial" w:cs="Arial"/>
        </w:rPr>
        <w:t xml:space="preserve">lso </w:t>
      </w:r>
      <w:r w:rsidR="00B262C9">
        <w:rPr>
          <w:rFonts w:ascii="Arial" w:hAnsi="Arial" w:cs="Arial"/>
        </w:rPr>
        <w:t>effe</w:t>
      </w:r>
      <w:r w:rsidR="00971A3C">
        <w:rPr>
          <w:rFonts w:ascii="Arial" w:hAnsi="Arial" w:cs="Arial"/>
        </w:rPr>
        <w:t>c</w:t>
      </w:r>
      <w:r w:rsidR="00B262C9">
        <w:rPr>
          <w:rFonts w:ascii="Arial" w:hAnsi="Arial" w:cs="Arial"/>
        </w:rPr>
        <w:t>tive</w:t>
      </w:r>
      <w:r w:rsidR="00971A3C">
        <w:rPr>
          <w:rFonts w:ascii="Arial" w:hAnsi="Arial" w:cs="Arial"/>
        </w:rPr>
        <w:t xml:space="preserve"> but are not as frequently used because the equipment is more costly and thus less</w:t>
      </w:r>
      <w:r w:rsidR="00717206">
        <w:rPr>
          <w:rFonts w:ascii="Arial" w:hAnsi="Arial" w:cs="Arial"/>
        </w:rPr>
        <w:t xml:space="preserve"> widely available.) In session, digital </w:t>
      </w:r>
      <w:r w:rsidR="00971A3C">
        <w:rPr>
          <w:rFonts w:ascii="Arial" w:hAnsi="Arial" w:cs="Arial"/>
        </w:rPr>
        <w:t xml:space="preserve">physiological monitoring equipment </w:t>
      </w:r>
      <w:r w:rsidR="00717206">
        <w:rPr>
          <w:rFonts w:ascii="Arial" w:hAnsi="Arial" w:cs="Arial"/>
        </w:rPr>
        <w:t xml:space="preserve">is used to provide the </w:t>
      </w:r>
      <w:r w:rsidR="00971A3C">
        <w:rPr>
          <w:rFonts w:ascii="Arial" w:hAnsi="Arial" w:cs="Arial"/>
        </w:rPr>
        <w:t xml:space="preserve">patient auditory or visual feedback indicating success in changing the targeted physiological response. With continued practice in session and </w:t>
      </w:r>
      <w:r w:rsidR="00717206">
        <w:rPr>
          <w:rFonts w:ascii="Arial" w:hAnsi="Arial" w:cs="Arial"/>
        </w:rPr>
        <w:t>using</w:t>
      </w:r>
      <w:r w:rsidR="00971A3C">
        <w:rPr>
          <w:rFonts w:ascii="Arial" w:hAnsi="Arial" w:cs="Arial"/>
        </w:rPr>
        <w:t xml:space="preserve"> inexpensive home equipment, the patient learns to better control sympathetic arousal</w:t>
      </w:r>
      <w:r w:rsidR="007D4B20">
        <w:rPr>
          <w:rFonts w:ascii="Arial" w:hAnsi="Arial" w:cs="Arial"/>
        </w:rPr>
        <w:t xml:space="preserve"> that contributes to headache</w:t>
      </w:r>
      <w:r w:rsidR="00971A3C">
        <w:rPr>
          <w:rFonts w:ascii="Arial" w:hAnsi="Arial" w:cs="Arial"/>
        </w:rPr>
        <w:t>.</w:t>
      </w:r>
      <w:r w:rsidR="007D4B20">
        <w:rPr>
          <w:rFonts w:ascii="Arial" w:hAnsi="Arial" w:cs="Arial"/>
        </w:rPr>
        <w:t xml:space="preserve"> Other indirect benefits </w:t>
      </w:r>
      <w:r w:rsidR="00717206">
        <w:rPr>
          <w:rFonts w:ascii="Arial" w:hAnsi="Arial" w:cs="Arial"/>
        </w:rPr>
        <w:t>also accrue</w:t>
      </w:r>
      <w:r w:rsidR="007D4B20">
        <w:rPr>
          <w:rFonts w:ascii="Arial" w:hAnsi="Arial" w:cs="Arial"/>
        </w:rPr>
        <w:t>, such as improvements in depression and anxiety symptoms.</w:t>
      </w:r>
      <w:r w:rsidR="00971A3C">
        <w:rPr>
          <w:rFonts w:ascii="Arial" w:hAnsi="Arial" w:cs="Arial"/>
        </w:rPr>
        <w:t xml:space="preserve"> </w:t>
      </w:r>
      <w:r w:rsidR="007D4B20">
        <w:rPr>
          <w:rFonts w:ascii="Arial" w:hAnsi="Arial" w:cs="Arial"/>
        </w:rPr>
        <w:t xml:space="preserve">[5] </w:t>
      </w:r>
      <w:r w:rsidR="00971A3C">
        <w:rPr>
          <w:rFonts w:ascii="Arial" w:hAnsi="Arial" w:cs="Arial"/>
        </w:rPr>
        <w:t xml:space="preserve">Children in particular </w:t>
      </w:r>
      <w:r w:rsidR="00717206">
        <w:rPr>
          <w:rFonts w:ascii="Arial" w:hAnsi="Arial" w:cs="Arial"/>
        </w:rPr>
        <w:t>are often excellent candidates for biofeedback, pa</w:t>
      </w:r>
      <w:r w:rsidR="00B262C9">
        <w:rPr>
          <w:rFonts w:ascii="Arial" w:hAnsi="Arial" w:cs="Arial"/>
        </w:rPr>
        <w:t>rticularly those that use video game-</w:t>
      </w:r>
      <w:r w:rsidR="00717206">
        <w:rPr>
          <w:rFonts w:ascii="Arial" w:hAnsi="Arial" w:cs="Arial"/>
        </w:rPr>
        <w:t xml:space="preserve">style feedback interfaces. </w:t>
      </w:r>
    </w:p>
    <w:p w:rsidR="00486847" w:rsidRPr="0094352C" w:rsidRDefault="00486847" w:rsidP="006D5411">
      <w:pPr>
        <w:contextualSpacing/>
        <w:rPr>
          <w:rFonts w:ascii="Arial" w:hAnsi="Arial" w:cs="Arial"/>
        </w:rPr>
      </w:pPr>
    </w:p>
    <w:p w:rsidR="00C13555" w:rsidRPr="0094352C" w:rsidRDefault="00075772" w:rsidP="006D5411">
      <w:pPr>
        <w:contextualSpacing/>
        <w:rPr>
          <w:rFonts w:ascii="Arial" w:hAnsi="Arial" w:cs="Arial"/>
          <w:u w:val="single"/>
        </w:rPr>
      </w:pPr>
      <w:r>
        <w:rPr>
          <w:rFonts w:ascii="Arial" w:hAnsi="Arial" w:cs="Arial"/>
          <w:b/>
        </w:rPr>
        <w:t>Stress (and Trigger) Management</w:t>
      </w:r>
    </w:p>
    <w:p w:rsidR="002B4D1A" w:rsidRDefault="002B4D1A" w:rsidP="006D5411">
      <w:pPr>
        <w:contextualSpacing/>
        <w:rPr>
          <w:rFonts w:ascii="Arial" w:hAnsi="Arial" w:cs="Arial"/>
        </w:rPr>
      </w:pPr>
    </w:p>
    <w:p w:rsidR="00971A3C" w:rsidRPr="0094352C" w:rsidRDefault="002B4D1A" w:rsidP="006D5411">
      <w:pPr>
        <w:contextualSpacing/>
        <w:rPr>
          <w:rFonts w:ascii="Arial" w:hAnsi="Arial" w:cs="Arial"/>
        </w:rPr>
      </w:pPr>
      <w:r>
        <w:rPr>
          <w:rFonts w:ascii="Arial" w:hAnsi="Arial" w:cs="Arial"/>
        </w:rPr>
        <w:t xml:space="preserve">Stress is </w:t>
      </w:r>
      <w:r w:rsidR="00377A42">
        <w:rPr>
          <w:rFonts w:ascii="Arial" w:hAnsi="Arial" w:cs="Arial"/>
        </w:rPr>
        <w:t xml:space="preserve">intricately linked to headache: It is </w:t>
      </w:r>
      <w:r>
        <w:rPr>
          <w:rFonts w:ascii="Arial" w:hAnsi="Arial" w:cs="Arial"/>
        </w:rPr>
        <w:t>the most commonly reported trigger</w:t>
      </w:r>
      <w:r w:rsidR="00377A42">
        <w:rPr>
          <w:rFonts w:ascii="Arial" w:hAnsi="Arial" w:cs="Arial"/>
        </w:rPr>
        <w:t xml:space="preserve"> of headache attacks, further </w:t>
      </w:r>
      <w:r>
        <w:rPr>
          <w:rFonts w:ascii="Arial" w:hAnsi="Arial" w:cs="Arial"/>
        </w:rPr>
        <w:t>sensitizes nociceptors</w:t>
      </w:r>
      <w:r w:rsidR="00377A42">
        <w:rPr>
          <w:rFonts w:ascii="Arial" w:hAnsi="Arial" w:cs="Arial"/>
        </w:rPr>
        <w:t>, and contributes to poor coping skills (e</w:t>
      </w:r>
      <w:r w:rsidR="00B262C9">
        <w:rPr>
          <w:rFonts w:ascii="Arial" w:hAnsi="Arial" w:cs="Arial"/>
        </w:rPr>
        <w:t>.</w:t>
      </w:r>
      <w:r w:rsidR="00377A42">
        <w:rPr>
          <w:rFonts w:ascii="Arial" w:hAnsi="Arial" w:cs="Arial"/>
        </w:rPr>
        <w:t>g</w:t>
      </w:r>
      <w:r w:rsidR="00B262C9">
        <w:rPr>
          <w:rFonts w:ascii="Arial" w:hAnsi="Arial" w:cs="Arial"/>
        </w:rPr>
        <w:t>.</w:t>
      </w:r>
      <w:r w:rsidR="00377A42">
        <w:rPr>
          <w:rFonts w:ascii="Arial" w:hAnsi="Arial" w:cs="Arial"/>
        </w:rPr>
        <w:t xml:space="preserve">, </w:t>
      </w:r>
      <w:r w:rsidR="00B262C9">
        <w:rPr>
          <w:rFonts w:ascii="Arial" w:hAnsi="Arial" w:cs="Arial"/>
        </w:rPr>
        <w:t>overuse of headache medications and</w:t>
      </w:r>
      <w:r w:rsidR="00377A42">
        <w:rPr>
          <w:rFonts w:ascii="Arial" w:hAnsi="Arial" w:cs="Arial"/>
        </w:rPr>
        <w:t xml:space="preserve"> unwarranted avoidance of activities)</w:t>
      </w:r>
      <w:r>
        <w:rPr>
          <w:rFonts w:ascii="Arial" w:hAnsi="Arial" w:cs="Arial"/>
        </w:rPr>
        <w:t xml:space="preserve">. </w:t>
      </w:r>
      <w:r w:rsidR="00377A42">
        <w:rPr>
          <w:rFonts w:ascii="Arial" w:hAnsi="Arial" w:cs="Arial"/>
        </w:rPr>
        <w:t xml:space="preserve">For these reasons, many behavioral treatments </w:t>
      </w:r>
      <w:r w:rsidR="00717206">
        <w:rPr>
          <w:rFonts w:ascii="Arial" w:hAnsi="Arial" w:cs="Arial"/>
        </w:rPr>
        <w:t>add</w:t>
      </w:r>
      <w:r w:rsidR="00377A42">
        <w:rPr>
          <w:rFonts w:ascii="Arial" w:hAnsi="Arial" w:cs="Arial"/>
        </w:rPr>
        <w:t xml:space="preserve"> stress management </w:t>
      </w:r>
      <w:r w:rsidR="00717206">
        <w:rPr>
          <w:rFonts w:ascii="Arial" w:hAnsi="Arial" w:cs="Arial"/>
        </w:rPr>
        <w:t>(sometimes called “cognitive-behavioral therapy”) to</w:t>
      </w:r>
      <w:r w:rsidR="00377A42">
        <w:rPr>
          <w:rFonts w:ascii="Arial" w:hAnsi="Arial" w:cs="Arial"/>
        </w:rPr>
        <w:t xml:space="preserve"> relaxation or biofeedback protocols. In general, stress management involves teaching patients to recognize common stressors that precede headache and apply problem-solving techniques to manage these stressors. The patient is taught to avoid stressors that can be avoided, prepare for those that can be predicted, and to directly manage </w:t>
      </w:r>
      <w:r w:rsidR="00717206">
        <w:rPr>
          <w:rFonts w:ascii="Arial" w:hAnsi="Arial" w:cs="Arial"/>
        </w:rPr>
        <w:t xml:space="preserve">others </w:t>
      </w:r>
      <w:r w:rsidR="00377A42">
        <w:rPr>
          <w:rFonts w:ascii="Arial" w:hAnsi="Arial" w:cs="Arial"/>
        </w:rPr>
        <w:t xml:space="preserve">using active coping skills. These techniques </w:t>
      </w:r>
      <w:r w:rsidR="00717206">
        <w:rPr>
          <w:rFonts w:ascii="Arial" w:hAnsi="Arial" w:cs="Arial"/>
        </w:rPr>
        <w:t xml:space="preserve">also </w:t>
      </w:r>
      <w:r w:rsidR="00377A42">
        <w:rPr>
          <w:rFonts w:ascii="Arial" w:hAnsi="Arial" w:cs="Arial"/>
        </w:rPr>
        <w:t>can be adapted to address coping with other common triggers of headache</w:t>
      </w:r>
      <w:r w:rsidR="00B262C9">
        <w:rPr>
          <w:rFonts w:ascii="Arial" w:hAnsi="Arial" w:cs="Arial"/>
        </w:rPr>
        <w:t>, such as missing meals and poor sleep</w:t>
      </w:r>
      <w:r w:rsidR="00377A42">
        <w:rPr>
          <w:rFonts w:ascii="Arial" w:hAnsi="Arial" w:cs="Arial"/>
        </w:rPr>
        <w:t xml:space="preserve">. </w:t>
      </w:r>
    </w:p>
    <w:p w:rsidR="00075772" w:rsidRDefault="00075772" w:rsidP="006D5411">
      <w:pPr>
        <w:contextualSpacing/>
        <w:rPr>
          <w:rFonts w:ascii="Arial" w:hAnsi="Arial" w:cs="Arial"/>
        </w:rPr>
      </w:pPr>
    </w:p>
    <w:p w:rsidR="00075772" w:rsidRDefault="00075772" w:rsidP="006D5411">
      <w:pPr>
        <w:contextualSpacing/>
        <w:rPr>
          <w:rFonts w:ascii="Arial" w:hAnsi="Arial" w:cs="Arial"/>
          <w:b/>
        </w:rPr>
      </w:pPr>
    </w:p>
    <w:p w:rsidR="00075772" w:rsidRDefault="00971A3C" w:rsidP="006D5411">
      <w:pPr>
        <w:contextualSpacing/>
        <w:rPr>
          <w:rFonts w:ascii="Arial" w:hAnsi="Arial" w:cs="Arial"/>
          <w:b/>
        </w:rPr>
      </w:pPr>
      <w:r>
        <w:rPr>
          <w:rFonts w:ascii="Arial" w:hAnsi="Arial" w:cs="Arial"/>
          <w:b/>
        </w:rPr>
        <w:t>Resources for Locating Behavioral Providers:</w:t>
      </w:r>
    </w:p>
    <w:p w:rsidR="00971A3C" w:rsidRDefault="00971A3C" w:rsidP="00971A3C">
      <w:pPr>
        <w:rPr>
          <w:color w:val="1E1E1E"/>
          <w:u w:color="1E1E1E"/>
        </w:rPr>
      </w:pPr>
      <w:r>
        <w:rPr>
          <w:color w:val="1E1E1E"/>
          <w:u w:color="1E1E1E"/>
        </w:rPr>
        <w:t>Association for Behavioral and Cognitive Therapies (</w:t>
      </w:r>
      <w:hyperlink r:id="rId9" w:history="1">
        <w:r w:rsidRPr="000C7343">
          <w:rPr>
            <w:rStyle w:val="Hyperlink"/>
            <w:u w:color="1E1E1E"/>
          </w:rPr>
          <w:t>www.abct.org</w:t>
        </w:r>
      </w:hyperlink>
      <w:r>
        <w:rPr>
          <w:color w:val="1E1E1E"/>
          <w:u w:color="1E1E1E"/>
        </w:rPr>
        <w:t xml:space="preserve">) </w:t>
      </w:r>
    </w:p>
    <w:p w:rsidR="00971A3C" w:rsidRDefault="00971A3C" w:rsidP="00971A3C">
      <w:pPr>
        <w:ind w:firstLine="720"/>
        <w:rPr>
          <w:color w:val="1E1E1E"/>
          <w:u w:color="1E1E1E"/>
        </w:rPr>
      </w:pPr>
      <w:r>
        <w:rPr>
          <w:color w:val="1E1E1E"/>
          <w:u w:color="1E1E1E"/>
        </w:rPr>
        <w:t xml:space="preserve">“Find a Therapist” tab </w:t>
      </w:r>
    </w:p>
    <w:p w:rsidR="00971A3C" w:rsidRDefault="00971A3C" w:rsidP="00971A3C">
      <w:pPr>
        <w:ind w:firstLine="720"/>
        <w:rPr>
          <w:color w:val="1E1E1E"/>
          <w:u w:color="1E1E1E"/>
        </w:rPr>
      </w:pPr>
    </w:p>
    <w:p w:rsidR="00971A3C" w:rsidRDefault="00971A3C" w:rsidP="00971A3C">
      <w:pPr>
        <w:rPr>
          <w:color w:val="1E1E1E"/>
          <w:u w:color="1E1E1E"/>
        </w:rPr>
      </w:pPr>
      <w:r>
        <w:rPr>
          <w:color w:val="1E1E1E"/>
          <w:u w:color="1E1E1E"/>
        </w:rPr>
        <w:t>Biofeedback Certification International Alliance (</w:t>
      </w:r>
      <w:hyperlink r:id="rId10" w:history="1">
        <w:r w:rsidRPr="000C7343">
          <w:rPr>
            <w:rStyle w:val="Hyperlink"/>
            <w:u w:color="1E1E1E"/>
          </w:rPr>
          <w:t>www.bcia.org</w:t>
        </w:r>
      </w:hyperlink>
      <w:r>
        <w:rPr>
          <w:color w:val="1E1E1E"/>
          <w:u w:color="1E1E1E"/>
        </w:rPr>
        <w:t xml:space="preserve">) </w:t>
      </w:r>
    </w:p>
    <w:p w:rsidR="00971A3C" w:rsidRPr="005C7F70" w:rsidRDefault="00971A3C" w:rsidP="00971A3C">
      <w:pPr>
        <w:rPr>
          <w:color w:val="1E1E1E"/>
          <w:u w:color="1E1E1E"/>
        </w:rPr>
      </w:pPr>
      <w:r>
        <w:rPr>
          <w:color w:val="1E1E1E"/>
          <w:u w:color="1E1E1E"/>
        </w:rPr>
        <w:tab/>
        <w:t xml:space="preserve">“Find a Practitioner” tab </w:t>
      </w:r>
    </w:p>
    <w:p w:rsidR="00971A3C" w:rsidRDefault="00971A3C" w:rsidP="00971A3C">
      <w:pPr>
        <w:ind w:firstLine="720"/>
        <w:rPr>
          <w:color w:val="1E1E1E"/>
          <w:u w:color="1E1E1E"/>
        </w:rPr>
      </w:pPr>
    </w:p>
    <w:p w:rsidR="00971A3C" w:rsidRDefault="00971A3C" w:rsidP="00971A3C">
      <w:pPr>
        <w:rPr>
          <w:color w:val="1E1E1E"/>
          <w:u w:color="1E1E1E"/>
        </w:rPr>
      </w:pPr>
      <w:r>
        <w:rPr>
          <w:color w:val="1E1E1E"/>
          <w:u w:color="1E1E1E"/>
        </w:rPr>
        <w:t>Association for Applied Psychophysiology and Biofeedback (</w:t>
      </w:r>
      <w:hyperlink r:id="rId11" w:history="1">
        <w:r w:rsidRPr="000C7343">
          <w:rPr>
            <w:rStyle w:val="Hyperlink"/>
            <w:u w:color="1E1E1E"/>
          </w:rPr>
          <w:t>www.aapb.org</w:t>
        </w:r>
      </w:hyperlink>
      <w:r>
        <w:rPr>
          <w:color w:val="1E1E1E"/>
          <w:u w:color="1E1E1E"/>
        </w:rPr>
        <w:t xml:space="preserve">) </w:t>
      </w:r>
    </w:p>
    <w:p w:rsidR="00971A3C" w:rsidRPr="005C7F70" w:rsidRDefault="00971A3C" w:rsidP="00971A3C">
      <w:pPr>
        <w:ind w:firstLine="720"/>
        <w:rPr>
          <w:color w:val="1E1E1E"/>
          <w:u w:color="1E1E1E"/>
        </w:rPr>
      </w:pPr>
      <w:r>
        <w:rPr>
          <w:color w:val="1E1E1E"/>
          <w:u w:color="1E1E1E"/>
        </w:rPr>
        <w:t>“Find a Provider” tab</w:t>
      </w:r>
    </w:p>
    <w:p w:rsidR="00971A3C" w:rsidRDefault="00971A3C" w:rsidP="006D5411">
      <w:pPr>
        <w:contextualSpacing/>
        <w:rPr>
          <w:rFonts w:ascii="Arial" w:hAnsi="Arial" w:cs="Arial"/>
          <w:b/>
        </w:rPr>
      </w:pPr>
    </w:p>
    <w:p w:rsidR="00075772" w:rsidRPr="00075772" w:rsidRDefault="00075772" w:rsidP="006D5411">
      <w:pPr>
        <w:contextualSpacing/>
        <w:rPr>
          <w:rFonts w:ascii="Arial" w:hAnsi="Arial" w:cs="Arial"/>
          <w:b/>
        </w:rPr>
      </w:pPr>
    </w:p>
    <w:p w:rsidR="007726F6" w:rsidRDefault="007726F6" w:rsidP="006D5411">
      <w:pPr>
        <w:contextualSpacing/>
        <w:rPr>
          <w:rFonts w:ascii="Arial" w:hAnsi="Arial" w:cs="Arial"/>
        </w:rPr>
      </w:pPr>
    </w:p>
    <w:p w:rsidR="0094352C" w:rsidRPr="00717206" w:rsidRDefault="0094352C" w:rsidP="006D5411">
      <w:pPr>
        <w:contextualSpacing/>
        <w:rPr>
          <w:rFonts w:ascii="Arial" w:hAnsi="Arial" w:cs="Arial"/>
        </w:rPr>
      </w:pPr>
      <w:r w:rsidRPr="00717206">
        <w:rPr>
          <w:rFonts w:ascii="Arial" w:hAnsi="Arial" w:cs="Arial"/>
        </w:rPr>
        <w:t>References</w:t>
      </w:r>
    </w:p>
    <w:p w:rsidR="00B06834" w:rsidRPr="00717206" w:rsidRDefault="00B06834" w:rsidP="006D5411">
      <w:pPr>
        <w:rPr>
          <w:rFonts w:ascii="Arial" w:hAnsi="Arial" w:cs="Arial"/>
        </w:rPr>
      </w:pPr>
      <w:r w:rsidRPr="00717206">
        <w:rPr>
          <w:rFonts w:ascii="Arial" w:hAnsi="Arial" w:cs="Arial"/>
        </w:rPr>
        <w:t xml:space="preserve">1. Holroyd KA, Cottrell CK, O’Donnell FJ, et al. Effect of preventive (beta blocker) treatment, </w:t>
      </w:r>
    </w:p>
    <w:p w:rsidR="00B06834" w:rsidRPr="00717206" w:rsidRDefault="00B06834" w:rsidP="006D5411">
      <w:pPr>
        <w:ind w:firstLine="720"/>
        <w:rPr>
          <w:rFonts w:ascii="Arial" w:hAnsi="Arial" w:cs="Arial"/>
        </w:rPr>
      </w:pPr>
      <w:proofErr w:type="spellStart"/>
      <w:proofErr w:type="gramStart"/>
      <w:r w:rsidRPr="00717206">
        <w:rPr>
          <w:rFonts w:ascii="Arial" w:hAnsi="Arial" w:cs="Arial"/>
        </w:rPr>
        <w:t>behavioural</w:t>
      </w:r>
      <w:proofErr w:type="spellEnd"/>
      <w:proofErr w:type="gramEnd"/>
      <w:r w:rsidRPr="00717206">
        <w:rPr>
          <w:rFonts w:ascii="Arial" w:hAnsi="Arial" w:cs="Arial"/>
        </w:rPr>
        <w:t xml:space="preserve"> migraine management, or their combination on outcomes of </w:t>
      </w:r>
      <w:proofErr w:type="spellStart"/>
      <w:r w:rsidRPr="00717206">
        <w:rPr>
          <w:rFonts w:ascii="Arial" w:hAnsi="Arial" w:cs="Arial"/>
        </w:rPr>
        <w:t>optimised</w:t>
      </w:r>
      <w:proofErr w:type="spellEnd"/>
      <w:r w:rsidRPr="00717206">
        <w:rPr>
          <w:rFonts w:ascii="Arial" w:hAnsi="Arial" w:cs="Arial"/>
        </w:rPr>
        <w:t xml:space="preserve"> acute</w:t>
      </w:r>
    </w:p>
    <w:p w:rsidR="00B06834" w:rsidRPr="00717206" w:rsidRDefault="00B06834" w:rsidP="006D5411">
      <w:pPr>
        <w:ind w:left="720"/>
        <w:rPr>
          <w:rFonts w:ascii="Arial" w:hAnsi="Arial" w:cs="Arial"/>
        </w:rPr>
      </w:pPr>
      <w:proofErr w:type="gramStart"/>
      <w:r w:rsidRPr="00717206">
        <w:rPr>
          <w:rFonts w:ascii="Arial" w:hAnsi="Arial" w:cs="Arial"/>
        </w:rPr>
        <w:t>treatment</w:t>
      </w:r>
      <w:proofErr w:type="gramEnd"/>
      <w:r w:rsidRPr="00717206">
        <w:rPr>
          <w:rFonts w:ascii="Arial" w:hAnsi="Arial" w:cs="Arial"/>
        </w:rPr>
        <w:t xml:space="preserve"> in frequent migraine: </w:t>
      </w:r>
      <w:proofErr w:type="spellStart"/>
      <w:r w:rsidRPr="00717206">
        <w:rPr>
          <w:rFonts w:ascii="Arial" w:hAnsi="Arial" w:cs="Arial"/>
        </w:rPr>
        <w:t>randomised</w:t>
      </w:r>
      <w:proofErr w:type="spellEnd"/>
      <w:r w:rsidRPr="00717206">
        <w:rPr>
          <w:rFonts w:ascii="Arial" w:hAnsi="Arial" w:cs="Arial"/>
        </w:rPr>
        <w:t xml:space="preserve"> controlled trial. </w:t>
      </w:r>
      <w:r w:rsidRPr="00717206">
        <w:rPr>
          <w:rFonts w:ascii="Arial" w:hAnsi="Arial" w:cs="Arial"/>
          <w:i/>
        </w:rPr>
        <w:t>British Medical Journal</w:t>
      </w:r>
      <w:r w:rsidRPr="00717206">
        <w:rPr>
          <w:rFonts w:ascii="Arial" w:hAnsi="Arial" w:cs="Arial"/>
        </w:rPr>
        <w:t xml:space="preserve">. </w:t>
      </w:r>
    </w:p>
    <w:p w:rsidR="00B06834" w:rsidRPr="00717206" w:rsidRDefault="00B06834" w:rsidP="006D5411">
      <w:pPr>
        <w:ind w:left="720"/>
        <w:rPr>
          <w:rFonts w:ascii="Arial" w:hAnsi="Arial" w:cs="Arial"/>
        </w:rPr>
      </w:pPr>
      <w:r w:rsidRPr="00717206">
        <w:rPr>
          <w:rFonts w:ascii="Arial" w:hAnsi="Arial" w:cs="Arial"/>
        </w:rPr>
        <w:t>2010</w:t>
      </w:r>
      <w:proofErr w:type="gramStart"/>
      <w:r w:rsidRPr="00717206">
        <w:rPr>
          <w:rFonts w:ascii="Arial" w:hAnsi="Arial" w:cs="Arial"/>
        </w:rPr>
        <w:t>;341:c4871</w:t>
      </w:r>
      <w:proofErr w:type="gramEnd"/>
      <w:r w:rsidRPr="00717206">
        <w:rPr>
          <w:rFonts w:ascii="Arial" w:hAnsi="Arial" w:cs="Arial"/>
        </w:rPr>
        <w:t xml:space="preserve">. </w:t>
      </w:r>
    </w:p>
    <w:p w:rsidR="00B06834" w:rsidRPr="00717206" w:rsidRDefault="00B06834" w:rsidP="006D5411">
      <w:pPr>
        <w:ind w:left="720" w:hanging="720"/>
        <w:rPr>
          <w:rFonts w:ascii="Arial" w:hAnsi="Arial" w:cs="Arial"/>
          <w:bCs/>
        </w:rPr>
      </w:pPr>
      <w:r w:rsidRPr="00717206">
        <w:rPr>
          <w:rFonts w:ascii="Arial" w:hAnsi="Arial" w:cs="Arial"/>
          <w:bCs/>
        </w:rPr>
        <w:t xml:space="preserve">2. Powers SW, </w:t>
      </w:r>
      <w:proofErr w:type="spellStart"/>
      <w:r w:rsidRPr="00717206">
        <w:rPr>
          <w:rFonts w:ascii="Arial" w:hAnsi="Arial" w:cs="Arial"/>
          <w:bCs/>
        </w:rPr>
        <w:t>Kashikar-Zuck</w:t>
      </w:r>
      <w:proofErr w:type="spellEnd"/>
      <w:r w:rsidRPr="00717206">
        <w:rPr>
          <w:rFonts w:ascii="Arial" w:hAnsi="Arial" w:cs="Arial"/>
          <w:bCs/>
        </w:rPr>
        <w:t xml:space="preserve"> SM, Allen JR, et al. Cognitive behavioral therapy plus</w:t>
      </w:r>
    </w:p>
    <w:p w:rsidR="00B06834" w:rsidRPr="00717206" w:rsidRDefault="00B06834" w:rsidP="006D5411">
      <w:pPr>
        <w:ind w:firstLine="720"/>
        <w:rPr>
          <w:rFonts w:ascii="Arial" w:hAnsi="Arial" w:cs="Arial"/>
          <w:bCs/>
        </w:rPr>
      </w:pPr>
      <w:proofErr w:type="gramStart"/>
      <w:r w:rsidRPr="00717206">
        <w:rPr>
          <w:rFonts w:ascii="Arial" w:hAnsi="Arial" w:cs="Arial"/>
          <w:bCs/>
        </w:rPr>
        <w:t>amitriptyline</w:t>
      </w:r>
      <w:proofErr w:type="gramEnd"/>
      <w:r w:rsidRPr="00717206">
        <w:rPr>
          <w:rFonts w:ascii="Arial" w:hAnsi="Arial" w:cs="Arial"/>
          <w:bCs/>
        </w:rPr>
        <w:t xml:space="preserve"> for chronic migraine in children and adolescents: A randomized clinical trial. </w:t>
      </w:r>
    </w:p>
    <w:p w:rsidR="00B06834" w:rsidRPr="00717206" w:rsidRDefault="00B06834" w:rsidP="006D5411">
      <w:pPr>
        <w:ind w:left="720"/>
        <w:rPr>
          <w:rFonts w:ascii="Arial" w:hAnsi="Arial" w:cs="Arial"/>
          <w:bCs/>
        </w:rPr>
      </w:pPr>
      <w:r w:rsidRPr="00717206">
        <w:rPr>
          <w:rFonts w:ascii="Arial" w:hAnsi="Arial" w:cs="Arial"/>
          <w:bCs/>
          <w:i/>
        </w:rPr>
        <w:t>JAMA</w:t>
      </w:r>
      <w:r w:rsidRPr="00717206">
        <w:rPr>
          <w:rFonts w:ascii="Arial" w:hAnsi="Arial" w:cs="Arial"/>
          <w:bCs/>
        </w:rPr>
        <w:t>. 2013</w:t>
      </w:r>
      <w:proofErr w:type="gramStart"/>
      <w:r w:rsidRPr="00717206">
        <w:rPr>
          <w:rFonts w:ascii="Arial" w:hAnsi="Arial" w:cs="Arial"/>
          <w:bCs/>
        </w:rPr>
        <w:t>;310:2622</w:t>
      </w:r>
      <w:proofErr w:type="gramEnd"/>
      <w:r w:rsidRPr="00717206">
        <w:rPr>
          <w:rFonts w:ascii="Arial" w:hAnsi="Arial" w:cs="Arial"/>
          <w:bCs/>
        </w:rPr>
        <w:t>-2630.</w:t>
      </w:r>
    </w:p>
    <w:p w:rsidR="00971A3C" w:rsidRPr="00717206" w:rsidRDefault="00971A3C" w:rsidP="00971A3C">
      <w:pPr>
        <w:autoSpaceDE w:val="0"/>
        <w:autoSpaceDN w:val="0"/>
        <w:adjustRightInd w:val="0"/>
        <w:rPr>
          <w:rFonts w:ascii="Arial" w:hAnsi="Arial" w:cs="Arial"/>
          <w:i/>
        </w:rPr>
      </w:pPr>
      <w:r w:rsidRPr="00717206">
        <w:rPr>
          <w:rFonts w:ascii="Arial" w:hAnsi="Arial" w:cs="Arial"/>
          <w:bCs/>
        </w:rPr>
        <w:t xml:space="preserve">3. </w:t>
      </w:r>
      <w:r w:rsidRPr="00717206">
        <w:rPr>
          <w:rFonts w:ascii="Arial" w:hAnsi="Arial" w:cs="Arial"/>
        </w:rPr>
        <w:t xml:space="preserve">Smitherman TA, Wells RE, Ford SG. Emerging behavioral treatments for migraine. </w:t>
      </w:r>
      <w:proofErr w:type="spellStart"/>
      <w:r w:rsidRPr="00717206">
        <w:rPr>
          <w:rFonts w:ascii="Arial" w:hAnsi="Arial" w:cs="Arial"/>
          <w:i/>
        </w:rPr>
        <w:t>Curr</w:t>
      </w:r>
      <w:proofErr w:type="spellEnd"/>
      <w:r w:rsidRPr="00717206">
        <w:rPr>
          <w:rFonts w:ascii="Arial" w:hAnsi="Arial" w:cs="Arial"/>
          <w:i/>
        </w:rPr>
        <w:t xml:space="preserve"> Pain </w:t>
      </w:r>
    </w:p>
    <w:p w:rsidR="00971A3C" w:rsidRPr="00717206" w:rsidRDefault="00971A3C" w:rsidP="00971A3C">
      <w:pPr>
        <w:autoSpaceDE w:val="0"/>
        <w:autoSpaceDN w:val="0"/>
        <w:adjustRightInd w:val="0"/>
        <w:ind w:firstLine="720"/>
        <w:rPr>
          <w:rFonts w:ascii="Arial" w:hAnsi="Arial" w:cs="Arial"/>
          <w:color w:val="131413"/>
        </w:rPr>
      </w:pPr>
      <w:r w:rsidRPr="00717206">
        <w:rPr>
          <w:rFonts w:ascii="Arial" w:hAnsi="Arial" w:cs="Arial"/>
          <w:i/>
        </w:rPr>
        <w:t xml:space="preserve">Headache Rep. </w:t>
      </w:r>
      <w:r w:rsidRPr="00717206">
        <w:rPr>
          <w:rFonts w:ascii="Arial" w:hAnsi="Arial" w:cs="Arial"/>
        </w:rPr>
        <w:t>2015</w:t>
      </w:r>
      <w:proofErr w:type="gramStart"/>
      <w:r w:rsidRPr="00717206">
        <w:rPr>
          <w:rFonts w:ascii="Arial" w:hAnsi="Arial" w:cs="Arial"/>
        </w:rPr>
        <w:t>;19:486</w:t>
      </w:r>
      <w:proofErr w:type="gramEnd"/>
      <w:r w:rsidRPr="00717206">
        <w:rPr>
          <w:rFonts w:ascii="Arial" w:hAnsi="Arial" w:cs="Arial"/>
        </w:rPr>
        <w:t xml:space="preserve">. </w:t>
      </w:r>
    </w:p>
    <w:p w:rsidR="00971A3C" w:rsidRPr="00717206" w:rsidRDefault="00971A3C" w:rsidP="00971A3C">
      <w:pPr>
        <w:rPr>
          <w:rFonts w:ascii="Arial" w:hAnsi="Arial" w:cs="Arial"/>
          <w:color w:val="1E1E1E"/>
          <w:u w:color="1E1E1E"/>
        </w:rPr>
      </w:pPr>
      <w:r w:rsidRPr="00717206">
        <w:rPr>
          <w:rFonts w:ascii="Arial" w:hAnsi="Arial" w:cs="Arial"/>
          <w:bCs/>
        </w:rPr>
        <w:t xml:space="preserve">4. </w:t>
      </w:r>
      <w:r w:rsidRPr="00717206">
        <w:rPr>
          <w:rFonts w:ascii="Arial" w:hAnsi="Arial" w:cs="Arial"/>
          <w:color w:val="1E1E1E"/>
          <w:u w:color="1E1E1E"/>
        </w:rPr>
        <w:t xml:space="preserve">Rains JC, Penzien DB, </w:t>
      </w:r>
      <w:proofErr w:type="spellStart"/>
      <w:r w:rsidRPr="00717206">
        <w:rPr>
          <w:rFonts w:ascii="Arial" w:hAnsi="Arial" w:cs="Arial"/>
          <w:color w:val="1E1E1E"/>
          <w:u w:color="1E1E1E"/>
        </w:rPr>
        <w:t>McCrory</w:t>
      </w:r>
      <w:proofErr w:type="spellEnd"/>
      <w:r w:rsidRPr="00717206">
        <w:rPr>
          <w:rFonts w:ascii="Arial" w:hAnsi="Arial" w:cs="Arial"/>
          <w:color w:val="1E1E1E"/>
          <w:u w:color="1E1E1E"/>
        </w:rPr>
        <w:t xml:space="preserve"> DC, Gray RN. Behavioral headache treatment: History, </w:t>
      </w:r>
    </w:p>
    <w:p w:rsidR="000B678C" w:rsidRPr="00717206" w:rsidRDefault="00971A3C" w:rsidP="00971A3C">
      <w:pPr>
        <w:ind w:left="720"/>
        <w:rPr>
          <w:rFonts w:ascii="Arial" w:hAnsi="Arial" w:cs="Arial"/>
          <w:color w:val="1E1E1E"/>
          <w:u w:color="1E1E1E"/>
        </w:rPr>
      </w:pPr>
      <w:proofErr w:type="gramStart"/>
      <w:r w:rsidRPr="00717206">
        <w:rPr>
          <w:rFonts w:ascii="Arial" w:hAnsi="Arial" w:cs="Arial"/>
          <w:color w:val="1E1E1E"/>
          <w:u w:color="1E1E1E"/>
        </w:rPr>
        <w:t>review</w:t>
      </w:r>
      <w:proofErr w:type="gramEnd"/>
      <w:r w:rsidRPr="00717206">
        <w:rPr>
          <w:rFonts w:ascii="Arial" w:hAnsi="Arial" w:cs="Arial"/>
          <w:color w:val="1E1E1E"/>
          <w:u w:color="1E1E1E"/>
        </w:rPr>
        <w:t xml:space="preserve"> of the empirical literature, and methodological critique. </w:t>
      </w:r>
      <w:r w:rsidRPr="00717206">
        <w:rPr>
          <w:rFonts w:ascii="Arial" w:hAnsi="Arial" w:cs="Arial"/>
          <w:i/>
          <w:color w:val="1E1E1E"/>
          <w:u w:color="1E1E1E"/>
        </w:rPr>
        <w:t>Headache</w:t>
      </w:r>
      <w:r w:rsidRPr="00717206">
        <w:rPr>
          <w:rFonts w:ascii="Arial" w:hAnsi="Arial" w:cs="Arial"/>
          <w:color w:val="1E1E1E"/>
          <w:u w:color="1E1E1E"/>
        </w:rPr>
        <w:t>. 2005</w:t>
      </w:r>
      <w:proofErr w:type="gramStart"/>
      <w:r w:rsidRPr="00717206">
        <w:rPr>
          <w:rFonts w:ascii="Arial" w:hAnsi="Arial" w:cs="Arial"/>
          <w:color w:val="1E1E1E"/>
          <w:u w:color="1E1E1E"/>
        </w:rPr>
        <w:t>;45</w:t>
      </w:r>
      <w:proofErr w:type="gramEnd"/>
      <w:r w:rsidRPr="00717206">
        <w:rPr>
          <w:rFonts w:ascii="Arial" w:hAnsi="Arial" w:cs="Arial"/>
          <w:color w:val="1E1E1E"/>
          <w:u w:color="1E1E1E"/>
        </w:rPr>
        <w:t>[</w:t>
      </w:r>
      <w:proofErr w:type="spellStart"/>
      <w:r w:rsidRPr="00717206">
        <w:rPr>
          <w:rFonts w:ascii="Arial" w:hAnsi="Arial" w:cs="Arial"/>
          <w:color w:val="1E1E1E"/>
          <w:u w:color="1E1E1E"/>
        </w:rPr>
        <w:t>Suppl</w:t>
      </w:r>
      <w:proofErr w:type="spellEnd"/>
      <w:r w:rsidRPr="00717206">
        <w:rPr>
          <w:rFonts w:ascii="Arial" w:hAnsi="Arial" w:cs="Arial"/>
          <w:color w:val="1E1E1E"/>
          <w:u w:color="1E1E1E"/>
        </w:rPr>
        <w:t xml:space="preserve"> 2]:S92-S109.</w:t>
      </w:r>
    </w:p>
    <w:p w:rsidR="007D4B20" w:rsidRPr="00717206" w:rsidRDefault="007D4B20" w:rsidP="007D4B20">
      <w:pPr>
        <w:rPr>
          <w:rFonts w:ascii="Arial" w:hAnsi="Arial" w:cs="Arial"/>
          <w:color w:val="1E1E1E"/>
          <w:u w:color="1E1E1E"/>
        </w:rPr>
      </w:pPr>
      <w:r w:rsidRPr="00717206">
        <w:rPr>
          <w:rFonts w:ascii="Arial" w:hAnsi="Arial" w:cs="Arial"/>
          <w:color w:val="1E1E1E"/>
          <w:u w:color="1E1E1E"/>
        </w:rPr>
        <w:t xml:space="preserve">5. </w:t>
      </w:r>
      <w:proofErr w:type="spellStart"/>
      <w:r w:rsidRPr="00717206">
        <w:rPr>
          <w:rFonts w:ascii="Arial" w:hAnsi="Arial" w:cs="Arial"/>
          <w:color w:val="1E1E1E"/>
          <w:u w:color="1E1E1E"/>
        </w:rPr>
        <w:t>Nestoriuc</w:t>
      </w:r>
      <w:proofErr w:type="spellEnd"/>
      <w:r w:rsidRPr="00717206">
        <w:rPr>
          <w:rFonts w:ascii="Arial" w:hAnsi="Arial" w:cs="Arial"/>
          <w:color w:val="1E1E1E"/>
          <w:u w:color="1E1E1E"/>
        </w:rPr>
        <w:t xml:space="preserve"> Y, Martin A, </w:t>
      </w:r>
      <w:proofErr w:type="spellStart"/>
      <w:r w:rsidRPr="00717206">
        <w:rPr>
          <w:rFonts w:ascii="Arial" w:hAnsi="Arial" w:cs="Arial"/>
          <w:color w:val="1E1E1E"/>
          <w:u w:color="1E1E1E"/>
        </w:rPr>
        <w:t>Rief</w:t>
      </w:r>
      <w:proofErr w:type="spellEnd"/>
      <w:r w:rsidRPr="00717206">
        <w:rPr>
          <w:rFonts w:ascii="Arial" w:hAnsi="Arial" w:cs="Arial"/>
          <w:color w:val="1E1E1E"/>
          <w:u w:color="1E1E1E"/>
        </w:rPr>
        <w:t xml:space="preserve"> W, </w:t>
      </w:r>
      <w:proofErr w:type="spellStart"/>
      <w:r w:rsidRPr="00717206">
        <w:rPr>
          <w:rFonts w:ascii="Arial" w:hAnsi="Arial" w:cs="Arial"/>
          <w:color w:val="1E1E1E"/>
          <w:u w:color="1E1E1E"/>
        </w:rPr>
        <w:t>Andrasik</w:t>
      </w:r>
      <w:proofErr w:type="spellEnd"/>
      <w:r w:rsidRPr="00717206">
        <w:rPr>
          <w:rFonts w:ascii="Arial" w:hAnsi="Arial" w:cs="Arial"/>
          <w:color w:val="1E1E1E"/>
          <w:u w:color="1E1E1E"/>
        </w:rPr>
        <w:t xml:space="preserve"> F. Biofeedback treatment for headache disorders: A </w:t>
      </w:r>
    </w:p>
    <w:p w:rsidR="007D4B20" w:rsidRPr="00717206" w:rsidRDefault="007D4B20" w:rsidP="007D4B20">
      <w:pPr>
        <w:ind w:firstLine="720"/>
        <w:rPr>
          <w:rFonts w:ascii="Arial" w:hAnsi="Arial" w:cs="Arial"/>
        </w:rPr>
      </w:pPr>
      <w:proofErr w:type="gramStart"/>
      <w:r w:rsidRPr="00717206">
        <w:rPr>
          <w:rFonts w:ascii="Arial" w:hAnsi="Arial" w:cs="Arial"/>
          <w:color w:val="1E1E1E"/>
          <w:u w:color="1E1E1E"/>
        </w:rPr>
        <w:t>comprehensive</w:t>
      </w:r>
      <w:proofErr w:type="gramEnd"/>
      <w:r w:rsidRPr="00717206">
        <w:rPr>
          <w:rFonts w:ascii="Arial" w:hAnsi="Arial" w:cs="Arial"/>
          <w:color w:val="1E1E1E"/>
          <w:u w:color="1E1E1E"/>
        </w:rPr>
        <w:t xml:space="preserve"> efficacy review. </w:t>
      </w:r>
      <w:proofErr w:type="spellStart"/>
      <w:r w:rsidRPr="00717206">
        <w:rPr>
          <w:rFonts w:ascii="Arial" w:hAnsi="Arial" w:cs="Arial"/>
          <w:i/>
          <w:color w:val="1E1E1E"/>
          <w:u w:color="1E1E1E"/>
        </w:rPr>
        <w:t>Appl</w:t>
      </w:r>
      <w:proofErr w:type="spellEnd"/>
      <w:r w:rsidRPr="00717206">
        <w:rPr>
          <w:rFonts w:ascii="Arial" w:hAnsi="Arial" w:cs="Arial"/>
          <w:i/>
          <w:color w:val="1E1E1E"/>
          <w:u w:color="1E1E1E"/>
        </w:rPr>
        <w:t xml:space="preserve"> </w:t>
      </w:r>
      <w:proofErr w:type="spellStart"/>
      <w:r w:rsidRPr="00717206">
        <w:rPr>
          <w:rFonts w:ascii="Arial" w:hAnsi="Arial" w:cs="Arial"/>
          <w:i/>
          <w:color w:val="1E1E1E"/>
          <w:u w:color="1E1E1E"/>
        </w:rPr>
        <w:t>Psychophysiol</w:t>
      </w:r>
      <w:proofErr w:type="spellEnd"/>
      <w:r w:rsidRPr="00717206">
        <w:rPr>
          <w:rFonts w:ascii="Arial" w:hAnsi="Arial" w:cs="Arial"/>
          <w:i/>
          <w:color w:val="1E1E1E"/>
          <w:u w:color="1E1E1E"/>
        </w:rPr>
        <w:t xml:space="preserve"> Biofeedback</w:t>
      </w:r>
      <w:r w:rsidRPr="00717206">
        <w:rPr>
          <w:rFonts w:ascii="Arial" w:hAnsi="Arial" w:cs="Arial"/>
          <w:color w:val="1E1E1E"/>
          <w:u w:color="1E1E1E"/>
        </w:rPr>
        <w:t xml:space="preserve"> 2008</w:t>
      </w:r>
      <w:proofErr w:type="gramStart"/>
      <w:r w:rsidRPr="00717206">
        <w:rPr>
          <w:rFonts w:ascii="Arial" w:hAnsi="Arial" w:cs="Arial"/>
          <w:color w:val="1E1E1E"/>
          <w:u w:color="1E1E1E"/>
        </w:rPr>
        <w:t>;33:125</w:t>
      </w:r>
      <w:proofErr w:type="gramEnd"/>
      <w:r w:rsidRPr="00717206">
        <w:rPr>
          <w:rFonts w:ascii="Arial" w:hAnsi="Arial" w:cs="Arial"/>
          <w:color w:val="1E1E1E"/>
          <w:u w:color="1E1E1E"/>
        </w:rPr>
        <w:t>-140.</w:t>
      </w:r>
    </w:p>
    <w:sectPr w:rsidR="007D4B20" w:rsidRPr="00717206" w:rsidSect="0035373D">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34" w:rsidRDefault="00637A34" w:rsidP="0035373D">
      <w:r>
        <w:separator/>
      </w:r>
    </w:p>
  </w:endnote>
  <w:endnote w:type="continuationSeparator" w:id="0">
    <w:p w:rsidR="00637A34" w:rsidRDefault="00637A34" w:rsidP="003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42" w:rsidRDefault="00377A42">
    <w:pPr>
      <w:pStyle w:val="Footer"/>
    </w:pPr>
    <w:r>
      <w:rPr>
        <w:noProof/>
      </w:rPr>
      <w:drawing>
        <wp:inline distT="0" distB="0" distL="0" distR="0" wp14:anchorId="5B1CCB4C" wp14:editId="07777777">
          <wp:extent cx="5943600" cy="156207"/>
          <wp:effectExtent l="19050" t="0" r="0" b="0"/>
          <wp:docPr id="4" name="Picture 4" descr="C:\Users\eadjemian\AppData\Local\Microsoft\Windows\Temporary Internet Files\Content.Word\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adjemian\AppData\Local\Microsoft\Windows\Temporary Internet Files\Content.Word\INfo 2.jpg"/>
                  <pic:cNvPicPr>
                    <a:picLocks noChangeAspect="1" noChangeArrowheads="1"/>
                  </pic:cNvPicPr>
                </pic:nvPicPr>
                <pic:blipFill>
                  <a:blip r:embed="rId1"/>
                  <a:srcRect/>
                  <a:stretch>
                    <a:fillRect/>
                  </a:stretch>
                </pic:blipFill>
                <pic:spPr bwMode="auto">
                  <a:xfrm>
                    <a:off x="0" y="0"/>
                    <a:ext cx="5943600" cy="1562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34" w:rsidRDefault="00637A34" w:rsidP="0035373D">
      <w:r>
        <w:separator/>
      </w:r>
    </w:p>
  </w:footnote>
  <w:footnote w:type="continuationSeparator" w:id="0">
    <w:p w:rsidR="00637A34" w:rsidRDefault="00637A34" w:rsidP="0035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407"/>
    <w:multiLevelType w:val="hybridMultilevel"/>
    <w:tmpl w:val="6C96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50735"/>
    <w:multiLevelType w:val="hybridMultilevel"/>
    <w:tmpl w:val="2E4CA5B4"/>
    <w:lvl w:ilvl="0" w:tplc="C5281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D029DB"/>
    <w:multiLevelType w:val="hybridMultilevel"/>
    <w:tmpl w:val="D6F85FAC"/>
    <w:lvl w:ilvl="0" w:tplc="DFFC54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B96B71"/>
    <w:multiLevelType w:val="hybridMultilevel"/>
    <w:tmpl w:val="CAEA1EE4"/>
    <w:lvl w:ilvl="0" w:tplc="7220BB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641D"/>
    <w:multiLevelType w:val="hybridMultilevel"/>
    <w:tmpl w:val="FCBA3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86372C"/>
    <w:multiLevelType w:val="hybridMultilevel"/>
    <w:tmpl w:val="A09E3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A3181"/>
    <w:multiLevelType w:val="hybridMultilevel"/>
    <w:tmpl w:val="DD6E52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D47070"/>
    <w:multiLevelType w:val="hybridMultilevel"/>
    <w:tmpl w:val="D6E49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734BD"/>
    <w:multiLevelType w:val="hybridMultilevel"/>
    <w:tmpl w:val="A9BE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B6A66"/>
    <w:multiLevelType w:val="hybridMultilevel"/>
    <w:tmpl w:val="241A7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08261B"/>
    <w:multiLevelType w:val="hybridMultilevel"/>
    <w:tmpl w:val="101A0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B7F17"/>
    <w:multiLevelType w:val="hybridMultilevel"/>
    <w:tmpl w:val="BD8C52E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4219B"/>
    <w:multiLevelType w:val="hybridMultilevel"/>
    <w:tmpl w:val="616A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EB1DB7"/>
    <w:multiLevelType w:val="hybridMultilevel"/>
    <w:tmpl w:val="75BC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21BCD"/>
    <w:multiLevelType w:val="hybridMultilevel"/>
    <w:tmpl w:val="990C0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2"/>
  </w:num>
  <w:num w:numId="4">
    <w:abstractNumId w:val="9"/>
  </w:num>
  <w:num w:numId="5">
    <w:abstractNumId w:val="3"/>
  </w:num>
  <w:num w:numId="6">
    <w:abstractNumId w:val="4"/>
  </w:num>
  <w:num w:numId="7">
    <w:abstractNumId w:val="11"/>
  </w:num>
  <w:num w:numId="8">
    <w:abstractNumId w:val="6"/>
  </w:num>
  <w:num w:numId="9">
    <w:abstractNumId w:val="14"/>
  </w:num>
  <w:num w:numId="10">
    <w:abstractNumId w:val="5"/>
  </w:num>
  <w:num w:numId="11">
    <w:abstractNumId w:val="10"/>
  </w:num>
  <w:num w:numId="12">
    <w:abstractNumId w:val="0"/>
  </w:num>
  <w:num w:numId="13">
    <w:abstractNumId w:val="1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3D"/>
    <w:rsid w:val="00075772"/>
    <w:rsid w:val="000B678C"/>
    <w:rsid w:val="000F09BF"/>
    <w:rsid w:val="0011016F"/>
    <w:rsid w:val="0012252A"/>
    <w:rsid w:val="001B0064"/>
    <w:rsid w:val="001C48CD"/>
    <w:rsid w:val="001D395C"/>
    <w:rsid w:val="002B4D1A"/>
    <w:rsid w:val="002C7BCA"/>
    <w:rsid w:val="0031340A"/>
    <w:rsid w:val="003243DE"/>
    <w:rsid w:val="0035373D"/>
    <w:rsid w:val="00377A42"/>
    <w:rsid w:val="00381304"/>
    <w:rsid w:val="003D2603"/>
    <w:rsid w:val="003F0B6F"/>
    <w:rsid w:val="00415681"/>
    <w:rsid w:val="00486847"/>
    <w:rsid w:val="004B6762"/>
    <w:rsid w:val="00521925"/>
    <w:rsid w:val="00527F7B"/>
    <w:rsid w:val="005A0AC9"/>
    <w:rsid w:val="005C259A"/>
    <w:rsid w:val="00637A34"/>
    <w:rsid w:val="006D5411"/>
    <w:rsid w:val="00715F77"/>
    <w:rsid w:val="00717206"/>
    <w:rsid w:val="007205B2"/>
    <w:rsid w:val="00761EC5"/>
    <w:rsid w:val="007726F6"/>
    <w:rsid w:val="00783BB4"/>
    <w:rsid w:val="007868B8"/>
    <w:rsid w:val="007D4B20"/>
    <w:rsid w:val="00893CB8"/>
    <w:rsid w:val="008C1170"/>
    <w:rsid w:val="008E0E32"/>
    <w:rsid w:val="008E18B8"/>
    <w:rsid w:val="0094352C"/>
    <w:rsid w:val="00971A3C"/>
    <w:rsid w:val="009942D6"/>
    <w:rsid w:val="009C0DE3"/>
    <w:rsid w:val="00A171CD"/>
    <w:rsid w:val="00A527F9"/>
    <w:rsid w:val="00A67200"/>
    <w:rsid w:val="00B06834"/>
    <w:rsid w:val="00B1141B"/>
    <w:rsid w:val="00B262C9"/>
    <w:rsid w:val="00BE1279"/>
    <w:rsid w:val="00C13555"/>
    <w:rsid w:val="00C27663"/>
    <w:rsid w:val="00C61451"/>
    <w:rsid w:val="00C90E2F"/>
    <w:rsid w:val="00C9142F"/>
    <w:rsid w:val="00D0004F"/>
    <w:rsid w:val="00D7536C"/>
    <w:rsid w:val="00DC146D"/>
    <w:rsid w:val="00DF1855"/>
    <w:rsid w:val="00F17A94"/>
    <w:rsid w:val="5D3A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389D3F"/>
  <w15:docId w15:val="{1B8F137A-C471-49BC-8FAE-F327D849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63"/>
    <w:pPr>
      <w:spacing w:after="0" w:line="240" w:lineRule="auto"/>
    </w:pPr>
    <w:rPr>
      <w:rFonts w:ascii="Helvetica" w:eastAsia="Times New Roman" w:hAnsi="Helvetica"/>
      <w:lang w:bidi="ar-SA"/>
    </w:rPr>
  </w:style>
  <w:style w:type="paragraph" w:styleId="Heading1">
    <w:name w:val="heading 1"/>
    <w:basedOn w:val="Normal"/>
    <w:next w:val="Normal"/>
    <w:link w:val="Heading1Char"/>
    <w:uiPriority w:val="9"/>
    <w:qFormat/>
    <w:rsid w:val="009C0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0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0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0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0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0DE3"/>
    <w:pPr>
      <w:spacing w:before="240" w:after="60"/>
      <w:outlineLvl w:val="5"/>
    </w:pPr>
    <w:rPr>
      <w:b/>
      <w:bCs/>
    </w:rPr>
  </w:style>
  <w:style w:type="paragraph" w:styleId="Heading7">
    <w:name w:val="heading 7"/>
    <w:basedOn w:val="Normal"/>
    <w:next w:val="Normal"/>
    <w:link w:val="Heading7Char"/>
    <w:uiPriority w:val="9"/>
    <w:semiHidden/>
    <w:unhideWhenUsed/>
    <w:qFormat/>
    <w:rsid w:val="009C0DE3"/>
    <w:pPr>
      <w:spacing w:before="240" w:after="60"/>
      <w:outlineLvl w:val="6"/>
    </w:pPr>
    <w:rPr>
      <w:sz w:val="24"/>
    </w:rPr>
  </w:style>
  <w:style w:type="paragraph" w:styleId="Heading8">
    <w:name w:val="heading 8"/>
    <w:basedOn w:val="Normal"/>
    <w:next w:val="Normal"/>
    <w:link w:val="Heading8Char"/>
    <w:uiPriority w:val="9"/>
    <w:semiHidden/>
    <w:unhideWhenUsed/>
    <w:qFormat/>
    <w:rsid w:val="009C0DE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C0DE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0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0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C0DE3"/>
    <w:rPr>
      <w:b/>
      <w:bCs/>
      <w:sz w:val="28"/>
      <w:szCs w:val="28"/>
    </w:rPr>
  </w:style>
  <w:style w:type="character" w:customStyle="1" w:styleId="Heading5Char">
    <w:name w:val="Heading 5 Char"/>
    <w:basedOn w:val="DefaultParagraphFont"/>
    <w:link w:val="Heading5"/>
    <w:uiPriority w:val="9"/>
    <w:semiHidden/>
    <w:rsid w:val="009C0DE3"/>
    <w:rPr>
      <w:b/>
      <w:bCs/>
      <w:i/>
      <w:iCs/>
      <w:sz w:val="26"/>
      <w:szCs w:val="26"/>
    </w:rPr>
  </w:style>
  <w:style w:type="character" w:customStyle="1" w:styleId="Heading6Char">
    <w:name w:val="Heading 6 Char"/>
    <w:basedOn w:val="DefaultParagraphFont"/>
    <w:link w:val="Heading6"/>
    <w:uiPriority w:val="9"/>
    <w:semiHidden/>
    <w:rsid w:val="009C0DE3"/>
    <w:rPr>
      <w:b/>
      <w:bCs/>
    </w:rPr>
  </w:style>
  <w:style w:type="character" w:customStyle="1" w:styleId="Heading7Char">
    <w:name w:val="Heading 7 Char"/>
    <w:basedOn w:val="DefaultParagraphFont"/>
    <w:link w:val="Heading7"/>
    <w:uiPriority w:val="9"/>
    <w:semiHidden/>
    <w:rsid w:val="009C0DE3"/>
    <w:rPr>
      <w:sz w:val="24"/>
      <w:szCs w:val="24"/>
    </w:rPr>
  </w:style>
  <w:style w:type="character" w:customStyle="1" w:styleId="Heading8Char">
    <w:name w:val="Heading 8 Char"/>
    <w:basedOn w:val="DefaultParagraphFont"/>
    <w:link w:val="Heading8"/>
    <w:uiPriority w:val="9"/>
    <w:semiHidden/>
    <w:rsid w:val="009C0DE3"/>
    <w:rPr>
      <w:i/>
      <w:iCs/>
      <w:sz w:val="24"/>
      <w:szCs w:val="24"/>
    </w:rPr>
  </w:style>
  <w:style w:type="character" w:customStyle="1" w:styleId="Heading9Char">
    <w:name w:val="Heading 9 Char"/>
    <w:basedOn w:val="DefaultParagraphFont"/>
    <w:link w:val="Heading9"/>
    <w:uiPriority w:val="9"/>
    <w:semiHidden/>
    <w:rsid w:val="009C0DE3"/>
    <w:rPr>
      <w:rFonts w:asciiTheme="majorHAnsi" w:eastAsiaTheme="majorEastAsia" w:hAnsiTheme="majorHAnsi"/>
    </w:rPr>
  </w:style>
  <w:style w:type="paragraph" w:styleId="Title">
    <w:name w:val="Title"/>
    <w:basedOn w:val="Normal"/>
    <w:next w:val="Normal"/>
    <w:link w:val="TitleChar"/>
    <w:uiPriority w:val="10"/>
    <w:qFormat/>
    <w:rsid w:val="009C0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0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0DE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C0DE3"/>
    <w:rPr>
      <w:rFonts w:asciiTheme="majorHAnsi" w:eastAsiaTheme="majorEastAsia" w:hAnsiTheme="majorHAnsi"/>
      <w:sz w:val="24"/>
      <w:szCs w:val="24"/>
    </w:rPr>
  </w:style>
  <w:style w:type="character" w:styleId="Strong">
    <w:name w:val="Strong"/>
    <w:basedOn w:val="DefaultParagraphFont"/>
    <w:uiPriority w:val="22"/>
    <w:qFormat/>
    <w:rsid w:val="009C0DE3"/>
    <w:rPr>
      <w:b/>
      <w:bCs/>
    </w:rPr>
  </w:style>
  <w:style w:type="character" w:styleId="Emphasis">
    <w:name w:val="Emphasis"/>
    <w:basedOn w:val="DefaultParagraphFont"/>
    <w:uiPriority w:val="20"/>
    <w:qFormat/>
    <w:rsid w:val="009C0DE3"/>
    <w:rPr>
      <w:rFonts w:asciiTheme="minorHAnsi" w:hAnsiTheme="minorHAnsi"/>
      <w:b/>
      <w:i/>
      <w:iCs/>
    </w:rPr>
  </w:style>
  <w:style w:type="paragraph" w:styleId="NoSpacing">
    <w:name w:val="No Spacing"/>
    <w:basedOn w:val="Normal"/>
    <w:uiPriority w:val="1"/>
    <w:qFormat/>
    <w:rsid w:val="009C0DE3"/>
    <w:rPr>
      <w:szCs w:val="32"/>
    </w:rPr>
  </w:style>
  <w:style w:type="paragraph" w:styleId="ListParagraph">
    <w:name w:val="List Paragraph"/>
    <w:basedOn w:val="Normal"/>
    <w:uiPriority w:val="99"/>
    <w:qFormat/>
    <w:rsid w:val="009C0DE3"/>
    <w:pPr>
      <w:ind w:left="720"/>
      <w:contextualSpacing/>
    </w:pPr>
  </w:style>
  <w:style w:type="paragraph" w:styleId="Quote">
    <w:name w:val="Quote"/>
    <w:basedOn w:val="Normal"/>
    <w:next w:val="Normal"/>
    <w:link w:val="QuoteChar"/>
    <w:uiPriority w:val="29"/>
    <w:qFormat/>
    <w:rsid w:val="009C0DE3"/>
    <w:rPr>
      <w:i/>
      <w:sz w:val="24"/>
    </w:rPr>
  </w:style>
  <w:style w:type="character" w:customStyle="1" w:styleId="QuoteChar">
    <w:name w:val="Quote Char"/>
    <w:basedOn w:val="DefaultParagraphFont"/>
    <w:link w:val="Quote"/>
    <w:uiPriority w:val="29"/>
    <w:rsid w:val="009C0DE3"/>
    <w:rPr>
      <w:i/>
      <w:sz w:val="24"/>
      <w:szCs w:val="24"/>
    </w:rPr>
  </w:style>
  <w:style w:type="paragraph" w:styleId="IntenseQuote">
    <w:name w:val="Intense Quote"/>
    <w:basedOn w:val="Normal"/>
    <w:next w:val="Normal"/>
    <w:link w:val="IntenseQuoteChar"/>
    <w:uiPriority w:val="30"/>
    <w:qFormat/>
    <w:rsid w:val="009C0DE3"/>
    <w:pPr>
      <w:ind w:left="720" w:right="720"/>
    </w:pPr>
    <w:rPr>
      <w:b/>
      <w:i/>
      <w:sz w:val="24"/>
    </w:rPr>
  </w:style>
  <w:style w:type="character" w:customStyle="1" w:styleId="IntenseQuoteChar">
    <w:name w:val="Intense Quote Char"/>
    <w:basedOn w:val="DefaultParagraphFont"/>
    <w:link w:val="IntenseQuote"/>
    <w:uiPriority w:val="30"/>
    <w:rsid w:val="009C0DE3"/>
    <w:rPr>
      <w:b/>
      <w:i/>
      <w:sz w:val="24"/>
    </w:rPr>
  </w:style>
  <w:style w:type="character" w:styleId="SubtleEmphasis">
    <w:name w:val="Subtle Emphasis"/>
    <w:uiPriority w:val="19"/>
    <w:qFormat/>
    <w:rsid w:val="009C0DE3"/>
    <w:rPr>
      <w:i/>
      <w:color w:val="5A5A5A" w:themeColor="text1" w:themeTint="A5"/>
    </w:rPr>
  </w:style>
  <w:style w:type="character" w:styleId="IntenseEmphasis">
    <w:name w:val="Intense Emphasis"/>
    <w:basedOn w:val="DefaultParagraphFont"/>
    <w:uiPriority w:val="21"/>
    <w:qFormat/>
    <w:rsid w:val="009C0DE3"/>
    <w:rPr>
      <w:b/>
      <w:i/>
      <w:sz w:val="24"/>
      <w:szCs w:val="24"/>
      <w:u w:val="single"/>
    </w:rPr>
  </w:style>
  <w:style w:type="character" w:styleId="SubtleReference">
    <w:name w:val="Subtle Reference"/>
    <w:basedOn w:val="DefaultParagraphFont"/>
    <w:uiPriority w:val="31"/>
    <w:qFormat/>
    <w:rsid w:val="009C0DE3"/>
    <w:rPr>
      <w:sz w:val="24"/>
      <w:szCs w:val="24"/>
      <w:u w:val="single"/>
    </w:rPr>
  </w:style>
  <w:style w:type="character" w:styleId="IntenseReference">
    <w:name w:val="Intense Reference"/>
    <w:basedOn w:val="DefaultParagraphFont"/>
    <w:uiPriority w:val="32"/>
    <w:qFormat/>
    <w:rsid w:val="009C0DE3"/>
    <w:rPr>
      <w:b/>
      <w:sz w:val="24"/>
      <w:u w:val="single"/>
    </w:rPr>
  </w:style>
  <w:style w:type="character" w:styleId="BookTitle">
    <w:name w:val="Book Title"/>
    <w:basedOn w:val="DefaultParagraphFont"/>
    <w:uiPriority w:val="33"/>
    <w:qFormat/>
    <w:rsid w:val="009C0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0DE3"/>
    <w:pPr>
      <w:outlineLvl w:val="9"/>
    </w:pPr>
  </w:style>
  <w:style w:type="paragraph" w:styleId="BalloonText">
    <w:name w:val="Balloon Text"/>
    <w:basedOn w:val="Normal"/>
    <w:link w:val="BalloonTextChar"/>
    <w:uiPriority w:val="99"/>
    <w:semiHidden/>
    <w:unhideWhenUsed/>
    <w:rsid w:val="0035373D"/>
    <w:rPr>
      <w:rFonts w:ascii="Tahoma" w:hAnsi="Tahoma" w:cs="Tahoma"/>
      <w:sz w:val="16"/>
      <w:szCs w:val="16"/>
    </w:rPr>
  </w:style>
  <w:style w:type="character" w:customStyle="1" w:styleId="BalloonTextChar">
    <w:name w:val="Balloon Text Char"/>
    <w:basedOn w:val="DefaultParagraphFont"/>
    <w:link w:val="BalloonText"/>
    <w:uiPriority w:val="99"/>
    <w:semiHidden/>
    <w:rsid w:val="0035373D"/>
    <w:rPr>
      <w:rFonts w:ascii="Tahoma" w:hAnsi="Tahoma" w:cs="Tahoma"/>
      <w:sz w:val="16"/>
      <w:szCs w:val="16"/>
    </w:rPr>
  </w:style>
  <w:style w:type="paragraph" w:styleId="Header">
    <w:name w:val="header"/>
    <w:basedOn w:val="Normal"/>
    <w:link w:val="HeaderChar"/>
    <w:uiPriority w:val="99"/>
    <w:semiHidden/>
    <w:unhideWhenUsed/>
    <w:rsid w:val="0035373D"/>
    <w:pPr>
      <w:tabs>
        <w:tab w:val="center" w:pos="4680"/>
        <w:tab w:val="right" w:pos="9360"/>
      </w:tabs>
    </w:pPr>
  </w:style>
  <w:style w:type="character" w:customStyle="1" w:styleId="HeaderChar">
    <w:name w:val="Header Char"/>
    <w:basedOn w:val="DefaultParagraphFont"/>
    <w:link w:val="Header"/>
    <w:uiPriority w:val="99"/>
    <w:semiHidden/>
    <w:rsid w:val="0035373D"/>
    <w:rPr>
      <w:szCs w:val="24"/>
    </w:rPr>
  </w:style>
  <w:style w:type="paragraph" w:styleId="Footer">
    <w:name w:val="footer"/>
    <w:basedOn w:val="Normal"/>
    <w:link w:val="FooterChar"/>
    <w:uiPriority w:val="99"/>
    <w:unhideWhenUsed/>
    <w:rsid w:val="0035373D"/>
    <w:pPr>
      <w:tabs>
        <w:tab w:val="center" w:pos="4680"/>
        <w:tab w:val="right" w:pos="9360"/>
      </w:tabs>
    </w:pPr>
  </w:style>
  <w:style w:type="character" w:customStyle="1" w:styleId="FooterChar">
    <w:name w:val="Footer Char"/>
    <w:basedOn w:val="DefaultParagraphFont"/>
    <w:link w:val="Footer"/>
    <w:uiPriority w:val="99"/>
    <w:rsid w:val="0035373D"/>
    <w:rPr>
      <w:szCs w:val="24"/>
    </w:rPr>
  </w:style>
  <w:style w:type="character" w:styleId="Hyperlink">
    <w:name w:val="Hyperlink"/>
    <w:basedOn w:val="DefaultParagraphFont"/>
    <w:uiPriority w:val="99"/>
    <w:unhideWhenUsed/>
    <w:rsid w:val="003F0B6F"/>
    <w:rPr>
      <w:color w:val="0000FF" w:themeColor="hyperlink"/>
      <w:u w:val="single"/>
    </w:rPr>
  </w:style>
  <w:style w:type="character" w:customStyle="1" w:styleId="jrnl">
    <w:name w:val="jrnl"/>
    <w:basedOn w:val="DefaultParagraphFont"/>
    <w:rsid w:val="000F09BF"/>
  </w:style>
  <w:style w:type="paragraph" w:styleId="HTMLPreformatted">
    <w:name w:val="HTML Preformatted"/>
    <w:basedOn w:val="Normal"/>
    <w:link w:val="HTMLPreformattedChar"/>
    <w:uiPriority w:val="99"/>
    <w:rsid w:val="00715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15F77"/>
    <w:rPr>
      <w:rFonts w:ascii="Courier New" w:eastAsia="Times New Roman" w:hAnsi="Courier New" w:cs="Courier New"/>
      <w:sz w:val="20"/>
      <w:szCs w:val="20"/>
      <w:lang w:bidi="ar-SA"/>
    </w:rPr>
  </w:style>
  <w:style w:type="character" w:styleId="CommentReference">
    <w:name w:val="annotation reference"/>
    <w:semiHidden/>
    <w:rsid w:val="004B6762"/>
    <w:rPr>
      <w:sz w:val="16"/>
      <w:szCs w:val="16"/>
    </w:rPr>
  </w:style>
  <w:style w:type="character" w:customStyle="1" w:styleId="titles-title">
    <w:name w:val="titles-title"/>
    <w:basedOn w:val="DefaultParagraphFont"/>
    <w:rsid w:val="004B6762"/>
  </w:style>
  <w:style w:type="character" w:customStyle="1" w:styleId="bibrecord-highlight-user">
    <w:name w:val="bibrecord-highlight-user"/>
    <w:basedOn w:val="DefaultParagraphFont"/>
    <w:rsid w:val="004B6762"/>
  </w:style>
  <w:style w:type="character" w:customStyle="1" w:styleId="titles-source">
    <w:name w:val="titles-source"/>
    <w:basedOn w:val="DefaultParagraphFont"/>
    <w:rsid w:val="004B6762"/>
  </w:style>
  <w:style w:type="character" w:styleId="FollowedHyperlink">
    <w:name w:val="FollowedHyperlink"/>
    <w:basedOn w:val="DefaultParagraphFont"/>
    <w:uiPriority w:val="99"/>
    <w:semiHidden/>
    <w:unhideWhenUsed/>
    <w:rsid w:val="00971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b.org" TargetMode="External"/><Relationship Id="rId5" Type="http://schemas.openxmlformats.org/officeDocument/2006/relationships/webSettings" Target="webSettings.xml"/><Relationship Id="rId10" Type="http://schemas.openxmlformats.org/officeDocument/2006/relationships/hyperlink" Target="http://www.bcia.org" TargetMode="External"/><Relationship Id="rId4" Type="http://schemas.openxmlformats.org/officeDocument/2006/relationships/settings" Target="settings.xml"/><Relationship Id="rId9" Type="http://schemas.openxmlformats.org/officeDocument/2006/relationships/hyperlink" Target="http://www.abc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B9164-7D6E-4D78-B78A-F1F89FF2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TMGadmin</dc:creator>
  <cp:lastModifiedBy>Deborah Friedman</cp:lastModifiedBy>
  <cp:revision>2</cp:revision>
  <cp:lastPrinted>2012-12-07T20:48:00Z</cp:lastPrinted>
  <dcterms:created xsi:type="dcterms:W3CDTF">2017-03-02T19:52:00Z</dcterms:created>
  <dcterms:modified xsi:type="dcterms:W3CDTF">2017-03-02T19:52:00Z</dcterms:modified>
</cp:coreProperties>
</file>