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CF" w:rsidRPr="005C1A10" w:rsidRDefault="00E6675A">
      <w:pPr>
        <w:rPr>
          <w:b/>
          <w:lang w:val="en-CA"/>
        </w:rPr>
      </w:pPr>
      <w:bookmarkStart w:id="0" w:name="_GoBack"/>
      <w:bookmarkEnd w:id="0"/>
      <w:r w:rsidRPr="005C1A10">
        <w:rPr>
          <w:b/>
          <w:lang w:val="en-CA"/>
        </w:rPr>
        <w:t>Calcitonin Gene-Related Peptide</w:t>
      </w:r>
      <w:r w:rsidR="00633B9B">
        <w:rPr>
          <w:b/>
          <w:lang w:val="en-CA"/>
        </w:rPr>
        <w:t xml:space="preserve"> (GCRP</w:t>
      </w:r>
      <w:r w:rsidRPr="005C1A10">
        <w:rPr>
          <w:b/>
          <w:lang w:val="en-CA"/>
        </w:rPr>
        <w:t>) as a Target for Migraine Therapy</w:t>
      </w:r>
      <w:r w:rsidR="000023D9" w:rsidRPr="005C1A10">
        <w:rPr>
          <w:b/>
          <w:lang w:val="en-CA"/>
        </w:rPr>
        <w:t xml:space="preserve">: </w:t>
      </w:r>
      <w:r w:rsidR="00D04C98" w:rsidRPr="005C1A10">
        <w:rPr>
          <w:b/>
          <w:lang w:val="en-CA"/>
        </w:rPr>
        <w:t xml:space="preserve">A </w:t>
      </w:r>
      <w:r w:rsidRPr="005C1A10">
        <w:rPr>
          <w:b/>
          <w:lang w:val="en-CA"/>
        </w:rPr>
        <w:t>P</w:t>
      </w:r>
      <w:r w:rsidR="00D04C98" w:rsidRPr="005C1A10">
        <w:rPr>
          <w:b/>
          <w:lang w:val="en-CA"/>
        </w:rPr>
        <w:t xml:space="preserve">romising </w:t>
      </w:r>
      <w:r w:rsidRPr="005C1A10">
        <w:rPr>
          <w:b/>
          <w:lang w:val="en-CA"/>
        </w:rPr>
        <w:t>Treatment on the H</w:t>
      </w:r>
      <w:r w:rsidR="00D04C98" w:rsidRPr="005C1A10">
        <w:rPr>
          <w:b/>
          <w:lang w:val="en-CA"/>
        </w:rPr>
        <w:t>orizon</w:t>
      </w:r>
      <w:r w:rsidR="000023D9" w:rsidRPr="005C1A10">
        <w:rPr>
          <w:b/>
          <w:lang w:val="en-CA"/>
        </w:rPr>
        <w:t xml:space="preserve"> </w:t>
      </w:r>
    </w:p>
    <w:p w:rsidR="00E6675A" w:rsidRDefault="00E6675A">
      <w:pPr>
        <w:rPr>
          <w:lang w:val="en-CA"/>
        </w:rPr>
      </w:pPr>
    </w:p>
    <w:p w:rsidR="00E6675A" w:rsidRDefault="00E6675A">
      <w:pPr>
        <w:rPr>
          <w:lang w:val="en-CA"/>
        </w:rPr>
      </w:pPr>
      <w:r>
        <w:rPr>
          <w:lang w:val="en-CA"/>
        </w:rPr>
        <w:t>Elizabeth Leroux, MD</w:t>
      </w:r>
      <w:r w:rsidR="002033B1">
        <w:rPr>
          <w:lang w:val="en-CA"/>
        </w:rPr>
        <w:t>, FRCPC</w:t>
      </w:r>
    </w:p>
    <w:p w:rsidR="005C1A10" w:rsidRDefault="005C1A10">
      <w:pPr>
        <w:rPr>
          <w:lang w:val="en-CA"/>
        </w:rPr>
      </w:pPr>
      <w:r>
        <w:rPr>
          <w:lang w:val="en-CA"/>
        </w:rPr>
        <w:t>University of Calgary, Calgary, Canada</w:t>
      </w:r>
    </w:p>
    <w:p w:rsidR="00E6675A" w:rsidRPr="00150D0B" w:rsidRDefault="00E6675A">
      <w:pPr>
        <w:rPr>
          <w:lang w:val="en-CA"/>
        </w:rPr>
      </w:pPr>
    </w:p>
    <w:p w:rsidR="00E6675A" w:rsidRPr="005C1A10" w:rsidRDefault="00E6675A" w:rsidP="00E6675A">
      <w:pPr>
        <w:rPr>
          <w:b/>
          <w:lang w:val="en-CA"/>
        </w:rPr>
      </w:pPr>
      <w:r w:rsidRPr="005C1A10">
        <w:rPr>
          <w:b/>
          <w:lang w:val="en-CA"/>
        </w:rPr>
        <w:t xml:space="preserve">What is CGRP? </w:t>
      </w:r>
    </w:p>
    <w:p w:rsidR="00E6675A" w:rsidRPr="00150D0B" w:rsidRDefault="00E6675A" w:rsidP="00E6675A">
      <w:pPr>
        <w:rPr>
          <w:lang w:val="en-CA"/>
        </w:rPr>
      </w:pPr>
      <w:r w:rsidRPr="00150D0B">
        <w:rPr>
          <w:lang w:val="en-CA"/>
        </w:rPr>
        <w:t xml:space="preserve">CGRP is a potent </w:t>
      </w:r>
      <w:proofErr w:type="spellStart"/>
      <w:r w:rsidRPr="00150D0B">
        <w:rPr>
          <w:lang w:val="en-CA"/>
        </w:rPr>
        <w:t>vasodilatory</w:t>
      </w:r>
      <w:proofErr w:type="spellEnd"/>
      <w:r w:rsidRPr="00150D0B">
        <w:rPr>
          <w:lang w:val="en-CA"/>
        </w:rPr>
        <w:t xml:space="preserve"> peptide. It is also involved in nociception and inflammation. CGRP is found in the trigeminal system but also in other areas of the brain such as the cerebellum. </w:t>
      </w:r>
      <w:r w:rsidR="005C1A10">
        <w:rPr>
          <w:lang w:val="en-CA"/>
        </w:rPr>
        <w:t xml:space="preserve"> It plays a</w:t>
      </w:r>
      <w:r w:rsidRPr="00150D0B">
        <w:rPr>
          <w:lang w:val="en-CA"/>
        </w:rPr>
        <w:t xml:space="preserve"> role in other systems such as vestibular function, sweating regulation and neuroplasticity. </w:t>
      </w:r>
    </w:p>
    <w:p w:rsidR="00E6675A" w:rsidRPr="00150D0B" w:rsidRDefault="00E6675A" w:rsidP="00E6675A">
      <w:pPr>
        <w:rPr>
          <w:lang w:val="en-CA"/>
        </w:rPr>
      </w:pPr>
    </w:p>
    <w:p w:rsidR="00E6675A" w:rsidRPr="005C1A10" w:rsidRDefault="00E6675A" w:rsidP="00E6675A">
      <w:pPr>
        <w:rPr>
          <w:b/>
          <w:lang w:val="en-CA"/>
        </w:rPr>
      </w:pPr>
      <w:r w:rsidRPr="005C1A10">
        <w:rPr>
          <w:b/>
          <w:lang w:val="en-CA"/>
        </w:rPr>
        <w:t>What is the role of CGRP in the pathophysiology of migraine?</w:t>
      </w:r>
    </w:p>
    <w:p w:rsidR="00E6675A" w:rsidRPr="00150D0B" w:rsidRDefault="00E6675A" w:rsidP="00E6675A">
      <w:pPr>
        <w:rPr>
          <w:lang w:val="en-CA"/>
        </w:rPr>
      </w:pPr>
      <w:r w:rsidRPr="00150D0B">
        <w:rPr>
          <w:lang w:val="en-CA"/>
        </w:rPr>
        <w:t xml:space="preserve">The pain experienced during a migraine attack is generated by the stimulation of sensory nerve fibers adjacent to intra-cranial arteries and meninges. The cascade ending in peptide release is now thought to be initiated in the hypothalamus in response to an accumulation of triggers and is mediated by the trigeminal nucleus. There is strong research evidence that CGRP is one of the mediators released during the neurogenic inflammatory cascade of the migraine attack and that blocking CGRP can treat migraine pain. </w:t>
      </w:r>
      <w:r w:rsidR="005C1A10">
        <w:rPr>
          <w:lang w:val="en-CA"/>
        </w:rPr>
        <w:t xml:space="preserve"> IV CGRP administration triggers a migraine headache in individuals with migraine, and elevated venous levels of CGRP are present in patients with migraine both during and between attacks. </w:t>
      </w:r>
    </w:p>
    <w:p w:rsidR="00E6675A" w:rsidRPr="00150D0B" w:rsidRDefault="00E6675A" w:rsidP="00E6675A">
      <w:pPr>
        <w:rPr>
          <w:lang w:val="en-CA"/>
        </w:rPr>
      </w:pPr>
    </w:p>
    <w:p w:rsidR="00E6675A" w:rsidRDefault="00E6675A" w:rsidP="00E6675A">
      <w:pPr>
        <w:rPr>
          <w:lang w:val="en-CA"/>
        </w:rPr>
      </w:pPr>
      <w:r w:rsidRPr="00150D0B">
        <w:rPr>
          <w:lang w:val="en-CA"/>
        </w:rPr>
        <w:t xml:space="preserve">Persistent release of CGRP may play a role in the </w:t>
      </w:r>
      <w:proofErr w:type="spellStart"/>
      <w:r w:rsidRPr="00150D0B">
        <w:rPr>
          <w:lang w:val="en-CA"/>
        </w:rPr>
        <w:t>chronification</w:t>
      </w:r>
      <w:proofErr w:type="spellEnd"/>
      <w:r w:rsidRPr="00150D0B">
        <w:rPr>
          <w:lang w:val="en-CA"/>
        </w:rPr>
        <w:t xml:space="preserve"> of migraine, lowering attack threshold and causing persistent allodynia and sensory hypersensitivity (photophobia and </w:t>
      </w:r>
      <w:proofErr w:type="spellStart"/>
      <w:r w:rsidR="00633B9B">
        <w:rPr>
          <w:lang w:val="en-CA"/>
        </w:rPr>
        <w:t>phono</w:t>
      </w:r>
      <w:r w:rsidRPr="00150D0B">
        <w:rPr>
          <w:lang w:val="en-CA"/>
        </w:rPr>
        <w:t>phobia</w:t>
      </w:r>
      <w:proofErr w:type="spellEnd"/>
      <w:r w:rsidRPr="00150D0B">
        <w:rPr>
          <w:lang w:val="en-CA"/>
        </w:rPr>
        <w:t xml:space="preserve">). CGRP has also been linked to the pathophysiology of medication-overuse headache. There is a robust rationale that blocking CGRP could prevent migraines. </w:t>
      </w:r>
    </w:p>
    <w:p w:rsidR="00C1142E" w:rsidRDefault="00C1142E" w:rsidP="00E6675A">
      <w:pPr>
        <w:rPr>
          <w:lang w:val="en-CA"/>
        </w:rPr>
      </w:pPr>
    </w:p>
    <w:p w:rsidR="00C1142E" w:rsidRPr="00150D0B" w:rsidRDefault="00C1142E" w:rsidP="00C1142E">
      <w:pPr>
        <w:rPr>
          <w:lang w:val="en-CA"/>
        </w:rPr>
      </w:pPr>
      <w:r w:rsidRPr="00150D0B">
        <w:rPr>
          <w:lang w:val="en-CA"/>
        </w:rPr>
        <w:t xml:space="preserve">Until now, </w:t>
      </w:r>
      <w:r>
        <w:rPr>
          <w:lang w:val="en-CA"/>
        </w:rPr>
        <w:t>headache</w:t>
      </w:r>
      <w:r w:rsidRPr="00150D0B">
        <w:rPr>
          <w:lang w:val="en-CA"/>
        </w:rPr>
        <w:t xml:space="preserve"> preventives were drugs created for other diseases </w:t>
      </w:r>
      <w:r w:rsidR="00633B9B">
        <w:rPr>
          <w:lang w:val="en-CA"/>
        </w:rPr>
        <w:t xml:space="preserve">(e.g., </w:t>
      </w:r>
      <w:r w:rsidRPr="00150D0B">
        <w:rPr>
          <w:lang w:val="en-CA"/>
        </w:rPr>
        <w:t>epilepsy</w:t>
      </w:r>
      <w:r w:rsidR="00633B9B">
        <w:rPr>
          <w:lang w:val="en-CA"/>
        </w:rPr>
        <w:t xml:space="preserve">, </w:t>
      </w:r>
      <w:r w:rsidRPr="00150D0B">
        <w:rPr>
          <w:lang w:val="en-CA"/>
        </w:rPr>
        <w:t>depression</w:t>
      </w:r>
      <w:r w:rsidR="00633B9B">
        <w:rPr>
          <w:lang w:val="en-CA"/>
        </w:rPr>
        <w:t>, hypertension)</w:t>
      </w:r>
      <w:r w:rsidRPr="00150D0B">
        <w:rPr>
          <w:lang w:val="en-CA"/>
        </w:rPr>
        <w:t xml:space="preserve"> and found to have an effect on migraine. </w:t>
      </w:r>
      <w:r>
        <w:rPr>
          <w:lang w:val="en-CA"/>
        </w:rPr>
        <w:t xml:space="preserve"> Treatments targeting </w:t>
      </w:r>
      <w:r w:rsidRPr="00150D0B">
        <w:rPr>
          <w:lang w:val="en-CA"/>
        </w:rPr>
        <w:t xml:space="preserve">CGRP </w:t>
      </w:r>
      <w:r w:rsidR="00633B9B">
        <w:rPr>
          <w:lang w:val="en-CA"/>
        </w:rPr>
        <w:t>were</w:t>
      </w:r>
      <w:r w:rsidRPr="00150D0B">
        <w:rPr>
          <w:lang w:val="en-CA"/>
        </w:rPr>
        <w:t xml:space="preserve"> engineered based on our current scientific understanding of migraine pathophysiology, and they will be the first drugs to be designed specifically for </w:t>
      </w:r>
      <w:r w:rsidR="00633B9B">
        <w:rPr>
          <w:lang w:val="en-CA"/>
        </w:rPr>
        <w:t xml:space="preserve">the prevention of </w:t>
      </w:r>
      <w:r w:rsidRPr="00150D0B">
        <w:rPr>
          <w:lang w:val="en-CA"/>
        </w:rPr>
        <w:t>migraine</w:t>
      </w:r>
      <w:r>
        <w:rPr>
          <w:lang w:val="en-CA"/>
        </w:rPr>
        <w:t xml:space="preserve"> and other headache types</w:t>
      </w:r>
      <w:r w:rsidRPr="00150D0B">
        <w:rPr>
          <w:lang w:val="en-CA"/>
        </w:rPr>
        <w:t>.</w:t>
      </w:r>
    </w:p>
    <w:p w:rsidR="005C1A10" w:rsidRDefault="005C1A10" w:rsidP="00E6675A">
      <w:pPr>
        <w:rPr>
          <w:lang w:val="en-CA"/>
        </w:rPr>
      </w:pPr>
    </w:p>
    <w:p w:rsidR="000023D9" w:rsidRDefault="005C1A10">
      <w:pPr>
        <w:rPr>
          <w:lang w:val="en-CA"/>
        </w:rPr>
      </w:pPr>
      <w:r>
        <w:rPr>
          <w:lang w:val="en-CA"/>
        </w:rPr>
        <w:t xml:space="preserve">CGRP is being studied for the acute and preventive treatment of migraine and cluster headache.  Two approaches are employed: (1) monoclonal antibodies directed against the CGRP ligand or receptor and (2) small molecules targeting CGRP. </w:t>
      </w:r>
    </w:p>
    <w:p w:rsidR="005C1A10" w:rsidRDefault="005C1A10">
      <w:pPr>
        <w:rPr>
          <w:lang w:val="en-CA"/>
        </w:rPr>
      </w:pPr>
    </w:p>
    <w:p w:rsidR="002033B1" w:rsidRPr="002033B1" w:rsidRDefault="002033B1">
      <w:pPr>
        <w:rPr>
          <w:b/>
          <w:lang w:val="en-CA"/>
        </w:rPr>
      </w:pPr>
      <w:r w:rsidRPr="002033B1">
        <w:rPr>
          <w:b/>
          <w:lang w:val="en-CA"/>
        </w:rPr>
        <w:t>MONOCLONAL ANTIBODIES DIRECTED AGAINST CGRP</w:t>
      </w:r>
    </w:p>
    <w:p w:rsidR="002033B1" w:rsidRPr="00150D0B" w:rsidRDefault="002033B1">
      <w:pPr>
        <w:rPr>
          <w:lang w:val="en-CA"/>
        </w:rPr>
      </w:pPr>
    </w:p>
    <w:p w:rsidR="000023D9" w:rsidRPr="005C1A10" w:rsidRDefault="002D09C4">
      <w:pPr>
        <w:rPr>
          <w:b/>
          <w:lang w:val="en-CA"/>
        </w:rPr>
      </w:pPr>
      <w:r w:rsidRPr="005C1A10">
        <w:rPr>
          <w:b/>
          <w:lang w:val="en-CA"/>
        </w:rPr>
        <w:t xml:space="preserve">What is the pharmacology of antibodies? </w:t>
      </w:r>
    </w:p>
    <w:p w:rsidR="00BD63AB" w:rsidRPr="00150D0B" w:rsidRDefault="0000752B">
      <w:pPr>
        <w:rPr>
          <w:lang w:val="en-CA"/>
        </w:rPr>
      </w:pPr>
      <w:r w:rsidRPr="00150D0B">
        <w:rPr>
          <w:lang w:val="en-CA"/>
        </w:rPr>
        <w:t xml:space="preserve">Antibodies are </w:t>
      </w:r>
      <w:r w:rsidR="00E35827" w:rsidRPr="00150D0B">
        <w:rPr>
          <w:lang w:val="en-CA"/>
        </w:rPr>
        <w:t>p</w:t>
      </w:r>
      <w:r w:rsidR="00430352" w:rsidRPr="00150D0B">
        <w:rPr>
          <w:lang w:val="en-CA"/>
        </w:rPr>
        <w:t xml:space="preserve">roduced by the immune system to control infectious or </w:t>
      </w:r>
      <w:proofErr w:type="spellStart"/>
      <w:r w:rsidR="00430352" w:rsidRPr="00150D0B">
        <w:rPr>
          <w:lang w:val="en-CA"/>
        </w:rPr>
        <w:t>tumoral</w:t>
      </w:r>
      <w:proofErr w:type="spellEnd"/>
      <w:r w:rsidR="00430352" w:rsidRPr="00150D0B">
        <w:rPr>
          <w:lang w:val="en-CA"/>
        </w:rPr>
        <w:t xml:space="preserve"> processes. </w:t>
      </w:r>
      <w:r w:rsidR="00AA3557" w:rsidRPr="00150D0B">
        <w:rPr>
          <w:lang w:val="en-CA"/>
        </w:rPr>
        <w:t>After b</w:t>
      </w:r>
      <w:r w:rsidR="00E35827" w:rsidRPr="00150D0B">
        <w:rPr>
          <w:lang w:val="en-CA"/>
        </w:rPr>
        <w:t xml:space="preserve">inding to their </w:t>
      </w:r>
      <w:r w:rsidR="00430352" w:rsidRPr="00150D0B">
        <w:rPr>
          <w:lang w:val="en-CA"/>
        </w:rPr>
        <w:t xml:space="preserve">specific </w:t>
      </w:r>
      <w:proofErr w:type="spellStart"/>
      <w:r w:rsidR="00430352" w:rsidRPr="00150D0B">
        <w:rPr>
          <w:lang w:val="en-CA"/>
        </w:rPr>
        <w:t>proteic</w:t>
      </w:r>
      <w:proofErr w:type="spellEnd"/>
      <w:r w:rsidR="00430352" w:rsidRPr="00150D0B">
        <w:rPr>
          <w:lang w:val="en-CA"/>
        </w:rPr>
        <w:t xml:space="preserve"> </w:t>
      </w:r>
      <w:r w:rsidR="00E35827" w:rsidRPr="00150D0B">
        <w:rPr>
          <w:lang w:val="en-CA"/>
        </w:rPr>
        <w:t xml:space="preserve">target, they block its function. </w:t>
      </w:r>
      <w:r w:rsidR="00A70B58" w:rsidRPr="00150D0B">
        <w:rPr>
          <w:lang w:val="en-CA"/>
        </w:rPr>
        <w:t xml:space="preserve"> </w:t>
      </w:r>
      <w:r w:rsidR="002D09C4" w:rsidRPr="00150D0B">
        <w:rPr>
          <w:lang w:val="en-CA"/>
        </w:rPr>
        <w:t>Antibodies are</w:t>
      </w:r>
      <w:r w:rsidR="002D5B14" w:rsidRPr="00150D0B">
        <w:rPr>
          <w:lang w:val="en-CA"/>
        </w:rPr>
        <w:t xml:space="preserve"> now</w:t>
      </w:r>
      <w:r w:rsidR="002D09C4" w:rsidRPr="00150D0B">
        <w:rPr>
          <w:lang w:val="en-CA"/>
        </w:rPr>
        <w:t xml:space="preserve"> biologically engineered</w:t>
      </w:r>
      <w:r w:rsidR="00E35827" w:rsidRPr="00150D0B">
        <w:rPr>
          <w:lang w:val="en-CA"/>
        </w:rPr>
        <w:t xml:space="preserve"> </w:t>
      </w:r>
      <w:r w:rsidR="002D5B14" w:rsidRPr="00150D0B">
        <w:rPr>
          <w:lang w:val="en-CA"/>
        </w:rPr>
        <w:t>as treatments targeting</w:t>
      </w:r>
      <w:r w:rsidR="002B3EFE" w:rsidRPr="00150D0B">
        <w:rPr>
          <w:lang w:val="en-CA"/>
        </w:rPr>
        <w:t xml:space="preserve"> proteins involved in</w:t>
      </w:r>
      <w:r w:rsidR="00E35827" w:rsidRPr="00150D0B">
        <w:rPr>
          <w:lang w:val="en-CA"/>
        </w:rPr>
        <w:t xml:space="preserve"> pathological networks. </w:t>
      </w:r>
      <w:r w:rsidR="00A5403F" w:rsidRPr="00150D0B">
        <w:rPr>
          <w:lang w:val="en-CA"/>
        </w:rPr>
        <w:t>There are different ways to synthetize antibodies, and there are different subtypes based their human or murine</w:t>
      </w:r>
      <w:r w:rsidR="005C1A10">
        <w:rPr>
          <w:lang w:val="en-CA"/>
        </w:rPr>
        <w:t xml:space="preserve"> (mouse)</w:t>
      </w:r>
      <w:r w:rsidR="00A5403F" w:rsidRPr="00150D0B">
        <w:rPr>
          <w:lang w:val="en-CA"/>
        </w:rPr>
        <w:t xml:space="preserve"> </w:t>
      </w:r>
      <w:r w:rsidR="005C1A10">
        <w:rPr>
          <w:lang w:val="en-CA"/>
        </w:rPr>
        <w:t>composition</w:t>
      </w:r>
      <w:r w:rsidR="00A5403F" w:rsidRPr="00150D0B">
        <w:rPr>
          <w:lang w:val="en-CA"/>
        </w:rPr>
        <w:t xml:space="preserve">. </w:t>
      </w:r>
    </w:p>
    <w:p w:rsidR="00BD63AB" w:rsidRPr="00150D0B" w:rsidRDefault="00BD63AB">
      <w:pPr>
        <w:rPr>
          <w:lang w:val="en-CA"/>
        </w:rPr>
      </w:pPr>
    </w:p>
    <w:p w:rsidR="0000752B" w:rsidRPr="00150D0B" w:rsidRDefault="00E35827">
      <w:pPr>
        <w:rPr>
          <w:lang w:val="en-CA"/>
        </w:rPr>
      </w:pPr>
      <w:r w:rsidRPr="00150D0B">
        <w:rPr>
          <w:lang w:val="en-CA"/>
        </w:rPr>
        <w:lastRenderedPageBreak/>
        <w:t xml:space="preserve">Antibodies are </w:t>
      </w:r>
      <w:r w:rsidR="005C1A10">
        <w:rPr>
          <w:lang w:val="en-CA"/>
        </w:rPr>
        <w:t>large</w:t>
      </w:r>
      <w:r w:rsidRPr="00150D0B">
        <w:rPr>
          <w:lang w:val="en-CA"/>
        </w:rPr>
        <w:t xml:space="preserve"> molecules that cannot be a</w:t>
      </w:r>
      <w:r w:rsidR="005C1A10">
        <w:rPr>
          <w:lang w:val="en-CA"/>
        </w:rPr>
        <w:t>bsorbed</w:t>
      </w:r>
      <w:r w:rsidR="0041733B" w:rsidRPr="00150D0B">
        <w:rPr>
          <w:lang w:val="en-CA"/>
        </w:rPr>
        <w:t xml:space="preserve"> orally, and </w:t>
      </w:r>
      <w:r w:rsidR="005C1A10">
        <w:rPr>
          <w:lang w:val="en-CA"/>
        </w:rPr>
        <w:t xml:space="preserve">are </w:t>
      </w:r>
      <w:r w:rsidR="0041733B" w:rsidRPr="00150D0B">
        <w:rPr>
          <w:lang w:val="en-CA"/>
        </w:rPr>
        <w:t>therefore</w:t>
      </w:r>
      <w:r w:rsidR="005C1A10">
        <w:rPr>
          <w:lang w:val="en-CA"/>
        </w:rPr>
        <w:t xml:space="preserve"> administered by </w:t>
      </w:r>
      <w:r w:rsidRPr="00150D0B">
        <w:rPr>
          <w:lang w:val="en-CA"/>
        </w:rPr>
        <w:t>inject</w:t>
      </w:r>
      <w:r w:rsidR="005C1A10">
        <w:rPr>
          <w:lang w:val="en-CA"/>
        </w:rPr>
        <w:t>ion (subcutaneous or intravenous)</w:t>
      </w:r>
      <w:r w:rsidRPr="00150D0B">
        <w:rPr>
          <w:lang w:val="en-CA"/>
        </w:rPr>
        <w:t xml:space="preserve">. </w:t>
      </w:r>
      <w:r w:rsidR="005C1A10">
        <w:rPr>
          <w:lang w:val="en-CA"/>
        </w:rPr>
        <w:t xml:space="preserve"> They </w:t>
      </w:r>
      <w:r w:rsidR="00BD63AB" w:rsidRPr="00150D0B">
        <w:rPr>
          <w:lang w:val="en-CA"/>
        </w:rPr>
        <w:t>are metabolized by the lymphatic system, by proteolysis</w:t>
      </w:r>
      <w:r w:rsidR="00633B9B">
        <w:rPr>
          <w:lang w:val="en-CA"/>
        </w:rPr>
        <w:t>,</w:t>
      </w:r>
      <w:r w:rsidR="00BD63AB" w:rsidRPr="00150D0B">
        <w:rPr>
          <w:lang w:val="en-CA"/>
        </w:rPr>
        <w:t xml:space="preserve"> and may also be catabolized and recycled</w:t>
      </w:r>
      <w:r w:rsidR="00762E8E" w:rsidRPr="00150D0B">
        <w:rPr>
          <w:lang w:val="en-CA"/>
        </w:rPr>
        <w:t xml:space="preserve">. </w:t>
      </w:r>
      <w:r w:rsidR="005C1A10">
        <w:rPr>
          <w:lang w:val="en-CA"/>
        </w:rPr>
        <w:t xml:space="preserve"> </w:t>
      </w:r>
      <w:r w:rsidR="00762E8E" w:rsidRPr="00150D0B">
        <w:rPr>
          <w:lang w:val="en-CA"/>
        </w:rPr>
        <w:t xml:space="preserve">Their half-life </w:t>
      </w:r>
      <w:r w:rsidR="00A5403F" w:rsidRPr="00150D0B">
        <w:rPr>
          <w:lang w:val="en-CA"/>
        </w:rPr>
        <w:t>is usually quite long. For example, t</w:t>
      </w:r>
      <w:r w:rsidR="00762E8E" w:rsidRPr="00150D0B">
        <w:rPr>
          <w:lang w:val="en-CA"/>
        </w:rPr>
        <w:t>he antibodies designed for migraine hav</w:t>
      </w:r>
      <w:r w:rsidR="006D1BAC" w:rsidRPr="00150D0B">
        <w:rPr>
          <w:lang w:val="en-CA"/>
        </w:rPr>
        <w:t>e hal</w:t>
      </w:r>
      <w:r w:rsidR="00526A80" w:rsidRPr="00150D0B">
        <w:rPr>
          <w:lang w:val="en-CA"/>
        </w:rPr>
        <w:t>f-lives between</w:t>
      </w:r>
      <w:r w:rsidR="005C1A10">
        <w:rPr>
          <w:lang w:val="en-CA"/>
        </w:rPr>
        <w:t xml:space="preserve"> 21 and 45 days, making </w:t>
      </w:r>
      <w:r w:rsidR="00526A80" w:rsidRPr="00150D0B">
        <w:rPr>
          <w:lang w:val="en-CA"/>
        </w:rPr>
        <w:t xml:space="preserve">dosing </w:t>
      </w:r>
      <w:r w:rsidR="005C1A10">
        <w:rPr>
          <w:lang w:val="en-CA"/>
        </w:rPr>
        <w:t xml:space="preserve">at monthly (or even less frequent) intervals </w:t>
      </w:r>
      <w:r w:rsidR="00526A80" w:rsidRPr="00150D0B">
        <w:rPr>
          <w:lang w:val="en-CA"/>
        </w:rPr>
        <w:t xml:space="preserve">possible. </w:t>
      </w:r>
    </w:p>
    <w:p w:rsidR="0000752B" w:rsidRPr="00150D0B" w:rsidRDefault="0000752B">
      <w:pPr>
        <w:rPr>
          <w:lang w:val="en-CA"/>
        </w:rPr>
      </w:pPr>
    </w:p>
    <w:p w:rsidR="000023D9" w:rsidRPr="005C1A10" w:rsidRDefault="000B3E7F">
      <w:pPr>
        <w:rPr>
          <w:b/>
          <w:lang w:val="en-CA"/>
        </w:rPr>
      </w:pPr>
      <w:r w:rsidRPr="005C1A10">
        <w:rPr>
          <w:b/>
          <w:lang w:val="en-CA"/>
        </w:rPr>
        <w:t>What are CGRP MABs and are there different subtypes?</w:t>
      </w:r>
    </w:p>
    <w:p w:rsidR="00E7582E" w:rsidRPr="00150D0B" w:rsidRDefault="00E7582E" w:rsidP="00E7582E">
      <w:pPr>
        <w:rPr>
          <w:lang w:val="en-CA"/>
        </w:rPr>
      </w:pPr>
      <w:r w:rsidRPr="00150D0B">
        <w:rPr>
          <w:lang w:val="en-CA"/>
        </w:rPr>
        <w:t xml:space="preserve">Four MABs </w:t>
      </w:r>
      <w:r w:rsidR="002033B1">
        <w:rPr>
          <w:lang w:val="en-CA"/>
        </w:rPr>
        <w:t xml:space="preserve">for the prevention of headache are being tested: </w:t>
      </w:r>
      <w:proofErr w:type="spellStart"/>
      <w:r w:rsidR="002033B1">
        <w:rPr>
          <w:lang w:val="en-CA"/>
        </w:rPr>
        <w:t>galcanezumab</w:t>
      </w:r>
      <w:proofErr w:type="spellEnd"/>
      <w:r w:rsidR="002033B1">
        <w:rPr>
          <w:lang w:val="en-CA"/>
        </w:rPr>
        <w:t xml:space="preserve">, </w:t>
      </w:r>
      <w:proofErr w:type="spellStart"/>
      <w:r w:rsidR="002033B1">
        <w:rPr>
          <w:lang w:val="en-CA"/>
        </w:rPr>
        <w:t>erenumab</w:t>
      </w:r>
      <w:proofErr w:type="spellEnd"/>
      <w:r w:rsidR="002033B1">
        <w:rPr>
          <w:lang w:val="en-CA"/>
        </w:rPr>
        <w:t xml:space="preserve">, </w:t>
      </w:r>
      <w:proofErr w:type="spellStart"/>
      <w:r w:rsidR="002033B1">
        <w:rPr>
          <w:lang w:val="en-CA"/>
        </w:rPr>
        <w:t>fremanezumab</w:t>
      </w:r>
      <w:proofErr w:type="spellEnd"/>
      <w:r w:rsidR="002033B1">
        <w:rPr>
          <w:lang w:val="en-CA"/>
        </w:rPr>
        <w:t xml:space="preserve"> and </w:t>
      </w:r>
      <w:proofErr w:type="spellStart"/>
      <w:r w:rsidR="00081D8F">
        <w:rPr>
          <w:lang w:val="en-CA"/>
        </w:rPr>
        <w:t>eptinezumab</w:t>
      </w:r>
      <w:proofErr w:type="spellEnd"/>
      <w:r w:rsidR="00081D8F">
        <w:rPr>
          <w:lang w:val="en-CA"/>
        </w:rPr>
        <w:t>;</w:t>
      </w:r>
      <w:r w:rsidR="005C1A10">
        <w:rPr>
          <w:lang w:val="en-CA"/>
        </w:rPr>
        <w:t xml:space="preserve"> some are also </w:t>
      </w:r>
      <w:r w:rsidR="00AB3D14">
        <w:rPr>
          <w:lang w:val="en-CA"/>
        </w:rPr>
        <w:t xml:space="preserve">in clinical trials </w:t>
      </w:r>
      <w:r w:rsidR="005C1A10">
        <w:rPr>
          <w:lang w:val="en-CA"/>
        </w:rPr>
        <w:t xml:space="preserve">for the prevention of cluster headache. </w:t>
      </w:r>
      <w:r w:rsidRPr="00150D0B">
        <w:rPr>
          <w:lang w:val="en-CA"/>
        </w:rPr>
        <w:t xml:space="preserve"> </w:t>
      </w:r>
      <w:r w:rsidR="005C1A10">
        <w:rPr>
          <w:lang w:val="en-CA"/>
        </w:rPr>
        <w:t xml:space="preserve">Presently, </w:t>
      </w:r>
      <w:r w:rsidRPr="00150D0B">
        <w:rPr>
          <w:lang w:val="en-CA"/>
        </w:rPr>
        <w:t xml:space="preserve">three antibodies are designed to block CGRP itself, and </w:t>
      </w:r>
      <w:proofErr w:type="gramStart"/>
      <w:r w:rsidRPr="00150D0B">
        <w:rPr>
          <w:lang w:val="en-CA"/>
        </w:rPr>
        <w:t>one  block</w:t>
      </w:r>
      <w:r w:rsidR="00633B9B">
        <w:rPr>
          <w:lang w:val="en-CA"/>
        </w:rPr>
        <w:t>s</w:t>
      </w:r>
      <w:proofErr w:type="gramEnd"/>
      <w:r w:rsidRPr="00150D0B">
        <w:rPr>
          <w:lang w:val="en-CA"/>
        </w:rPr>
        <w:t xml:space="preserve"> the CGRP receptor. </w:t>
      </w:r>
      <w:r w:rsidR="00597AED" w:rsidRPr="00150D0B">
        <w:rPr>
          <w:lang w:val="en-CA"/>
        </w:rPr>
        <w:t>CGRP MABs do not block other proteins than CGRP or its receptor</w:t>
      </w:r>
      <w:r w:rsidR="005C1A10">
        <w:rPr>
          <w:lang w:val="en-CA"/>
        </w:rPr>
        <w:t>, so the immunogenic potential is low</w:t>
      </w:r>
      <w:r w:rsidR="00597AED" w:rsidRPr="00150D0B">
        <w:rPr>
          <w:lang w:val="en-CA"/>
        </w:rPr>
        <w:t>.</w:t>
      </w:r>
      <w:r w:rsidR="005C1A10">
        <w:rPr>
          <w:lang w:val="en-CA"/>
        </w:rPr>
        <w:t xml:space="preserve"> </w:t>
      </w:r>
      <w:r w:rsidRPr="00150D0B">
        <w:rPr>
          <w:lang w:val="en-CA"/>
        </w:rPr>
        <w:t xml:space="preserve"> </w:t>
      </w:r>
      <w:r w:rsidR="005C1A10">
        <w:rPr>
          <w:lang w:val="en-CA"/>
        </w:rPr>
        <w:t>Currently</w:t>
      </w:r>
      <w:r w:rsidRPr="00150D0B">
        <w:rPr>
          <w:lang w:val="en-CA"/>
        </w:rPr>
        <w:t>, all four CGRP MABs have demonstrated safety and efficacy in Phase 2 and 2b clinical trials</w:t>
      </w:r>
      <w:r w:rsidR="00C1142E">
        <w:rPr>
          <w:lang w:val="en-CA"/>
        </w:rPr>
        <w:t xml:space="preserve"> for migraine</w:t>
      </w:r>
      <w:r w:rsidRPr="00150D0B">
        <w:rPr>
          <w:lang w:val="en-CA"/>
        </w:rPr>
        <w:t xml:space="preserve"> in humans. The Phase 3 trials are underway. </w:t>
      </w:r>
    </w:p>
    <w:p w:rsidR="00534B16" w:rsidRPr="00150D0B" w:rsidRDefault="00534B16" w:rsidP="00534B16">
      <w:pPr>
        <w:rPr>
          <w:lang w:val="en-CA"/>
        </w:rPr>
      </w:pPr>
    </w:p>
    <w:p w:rsidR="000023D9" w:rsidRPr="00C1142E" w:rsidRDefault="002721FB">
      <w:pPr>
        <w:rPr>
          <w:b/>
          <w:lang w:val="en-CA"/>
        </w:rPr>
      </w:pPr>
      <w:r w:rsidRPr="00C1142E">
        <w:rPr>
          <w:b/>
          <w:lang w:val="en-CA"/>
        </w:rPr>
        <w:t xml:space="preserve">What is the clinical benefit of CGRP MABs regarding migraine frequency? </w:t>
      </w:r>
    </w:p>
    <w:p w:rsidR="00F20B30" w:rsidRPr="00150D0B" w:rsidRDefault="00FE382D">
      <w:pPr>
        <w:rPr>
          <w:lang w:val="en-CA"/>
        </w:rPr>
      </w:pPr>
      <w:r w:rsidRPr="00150D0B">
        <w:rPr>
          <w:lang w:val="en-CA"/>
        </w:rPr>
        <w:t>In the studies available so far, the results have been promising</w:t>
      </w:r>
      <w:r w:rsidR="003C595E" w:rsidRPr="00150D0B">
        <w:rPr>
          <w:lang w:val="en-CA"/>
        </w:rPr>
        <w:t>, both for episodic and chronic migraine</w:t>
      </w:r>
      <w:r w:rsidRPr="00150D0B">
        <w:rPr>
          <w:lang w:val="en-CA"/>
        </w:rPr>
        <w:t>.</w:t>
      </w:r>
      <w:r w:rsidR="00633B9B">
        <w:rPr>
          <w:lang w:val="en-CA"/>
        </w:rPr>
        <w:t xml:space="preserve"> Overall</w:t>
      </w:r>
      <w:r w:rsidR="00D22CC4" w:rsidRPr="00150D0B">
        <w:rPr>
          <w:lang w:val="en-CA"/>
        </w:rPr>
        <w:t>, o</w:t>
      </w:r>
      <w:r w:rsidRPr="00150D0B">
        <w:rPr>
          <w:lang w:val="en-CA"/>
        </w:rPr>
        <w:t>ne-third of patients receiving the antibody observed a 75% decrease in frequency of their migraine</w:t>
      </w:r>
      <w:r w:rsidR="005345FE" w:rsidRPr="00150D0B">
        <w:rPr>
          <w:lang w:val="en-CA"/>
        </w:rPr>
        <w:t>s</w:t>
      </w:r>
      <w:r w:rsidRPr="00150D0B">
        <w:rPr>
          <w:lang w:val="en-CA"/>
        </w:rPr>
        <w:t>.</w:t>
      </w:r>
      <w:r w:rsidR="005345FE" w:rsidRPr="00150D0B">
        <w:rPr>
          <w:lang w:val="en-CA"/>
        </w:rPr>
        <w:t xml:space="preserve"> These</w:t>
      </w:r>
      <w:r w:rsidR="00C1142E">
        <w:rPr>
          <w:lang w:val="en-CA"/>
        </w:rPr>
        <w:t xml:space="preserve"> patients are sometimes called “</w:t>
      </w:r>
      <w:r w:rsidR="005345FE" w:rsidRPr="00150D0B">
        <w:rPr>
          <w:lang w:val="en-CA"/>
        </w:rPr>
        <w:t>super-responders</w:t>
      </w:r>
      <w:r w:rsidR="00C1142E">
        <w:rPr>
          <w:lang w:val="en-CA"/>
        </w:rPr>
        <w:t>”</w:t>
      </w:r>
      <w:r w:rsidR="005345FE" w:rsidRPr="00150D0B">
        <w:rPr>
          <w:lang w:val="en-CA"/>
        </w:rPr>
        <w:t>.</w:t>
      </w:r>
      <w:r w:rsidR="004979F0" w:rsidRPr="00150D0B">
        <w:rPr>
          <w:lang w:val="en-CA"/>
        </w:rPr>
        <w:t xml:space="preserve"> A third</w:t>
      </w:r>
      <w:r w:rsidRPr="00150D0B">
        <w:rPr>
          <w:lang w:val="en-CA"/>
        </w:rPr>
        <w:t xml:space="preserve"> ob</w:t>
      </w:r>
      <w:r w:rsidR="004932B5" w:rsidRPr="00150D0B">
        <w:rPr>
          <w:lang w:val="en-CA"/>
        </w:rPr>
        <w:t>served a 50 to 70% benefit, which is the usual success threshold for migraine treatment efficacy</w:t>
      </w:r>
      <w:r w:rsidR="00670AD0" w:rsidRPr="00150D0B">
        <w:rPr>
          <w:lang w:val="en-CA"/>
        </w:rPr>
        <w:t>. O</w:t>
      </w:r>
      <w:r w:rsidRPr="00150D0B">
        <w:rPr>
          <w:lang w:val="en-CA"/>
        </w:rPr>
        <w:t xml:space="preserve">ne third did not respond significantly. </w:t>
      </w:r>
    </w:p>
    <w:p w:rsidR="00E7582E" w:rsidRPr="00150D0B" w:rsidRDefault="00E7582E">
      <w:pPr>
        <w:rPr>
          <w:lang w:val="en-CA"/>
        </w:rPr>
      </w:pPr>
    </w:p>
    <w:p w:rsidR="00E7582E" w:rsidRPr="00150D0B" w:rsidRDefault="00E7582E">
      <w:pPr>
        <w:rPr>
          <w:lang w:val="en-CA"/>
        </w:rPr>
      </w:pPr>
      <w:r w:rsidRPr="00150D0B">
        <w:rPr>
          <w:lang w:val="en-CA"/>
        </w:rPr>
        <w:t>The speed of onset of CGPR MABs is quite fast, with significant difference</w:t>
      </w:r>
      <w:r w:rsidR="00122269" w:rsidRPr="00150D0B">
        <w:rPr>
          <w:lang w:val="en-CA"/>
        </w:rPr>
        <w:t>s</w:t>
      </w:r>
      <w:r w:rsidRPr="00150D0B">
        <w:rPr>
          <w:lang w:val="en-CA"/>
        </w:rPr>
        <w:t xml:space="preserve"> between active </w:t>
      </w:r>
      <w:r w:rsidR="00633B9B">
        <w:rPr>
          <w:lang w:val="en-CA"/>
        </w:rPr>
        <w:t xml:space="preserve">treatment </w:t>
      </w:r>
      <w:r w:rsidRPr="00150D0B">
        <w:rPr>
          <w:lang w:val="en-CA"/>
        </w:rPr>
        <w:t>and placebo observed as early as th</w:t>
      </w:r>
      <w:r w:rsidR="00633B9B">
        <w:rPr>
          <w:lang w:val="en-CA"/>
        </w:rPr>
        <w:t>e first week</w:t>
      </w:r>
      <w:r w:rsidRPr="00150D0B">
        <w:rPr>
          <w:lang w:val="en-CA"/>
        </w:rPr>
        <w:t xml:space="preserve"> after the </w:t>
      </w:r>
      <w:r w:rsidR="00633B9B">
        <w:rPr>
          <w:lang w:val="en-CA"/>
        </w:rPr>
        <w:t>initial</w:t>
      </w:r>
      <w:r w:rsidRPr="00150D0B">
        <w:rPr>
          <w:lang w:val="en-CA"/>
        </w:rPr>
        <w:t xml:space="preserve"> dose. </w:t>
      </w:r>
      <w:r w:rsidR="009A14F6" w:rsidRPr="00150D0B">
        <w:rPr>
          <w:lang w:val="en-CA"/>
        </w:rPr>
        <w:t>The ben</w:t>
      </w:r>
      <w:r w:rsidR="00E34AB3" w:rsidRPr="00150D0B">
        <w:rPr>
          <w:lang w:val="en-CA"/>
        </w:rPr>
        <w:t xml:space="preserve">efit is sustained over time. </w:t>
      </w:r>
    </w:p>
    <w:p w:rsidR="0099720C" w:rsidRPr="00150D0B" w:rsidRDefault="0099720C">
      <w:pPr>
        <w:rPr>
          <w:lang w:val="en-CA"/>
        </w:rPr>
      </w:pPr>
    </w:p>
    <w:p w:rsidR="00FE382D" w:rsidRDefault="00F86F14">
      <w:pPr>
        <w:rPr>
          <w:lang w:val="en-CA"/>
        </w:rPr>
      </w:pPr>
      <w:r w:rsidRPr="00150D0B">
        <w:rPr>
          <w:lang w:val="en-CA"/>
        </w:rPr>
        <w:t>CGRP MAB</w:t>
      </w:r>
      <w:r w:rsidR="00633B9B">
        <w:rPr>
          <w:lang w:val="en-CA"/>
        </w:rPr>
        <w:t>s</w:t>
      </w:r>
      <w:r w:rsidRPr="00150D0B">
        <w:rPr>
          <w:lang w:val="en-CA"/>
        </w:rPr>
        <w:t xml:space="preserve"> may</w:t>
      </w:r>
      <w:r w:rsidR="0099720C" w:rsidRPr="00150D0B">
        <w:rPr>
          <w:lang w:val="en-CA"/>
        </w:rPr>
        <w:t xml:space="preserve"> not have 100% efficacy because ot</w:t>
      </w:r>
      <w:r w:rsidR="006007A2" w:rsidRPr="00150D0B">
        <w:rPr>
          <w:lang w:val="en-CA"/>
        </w:rPr>
        <w:t>her peptides</w:t>
      </w:r>
      <w:r w:rsidRPr="00150D0B">
        <w:rPr>
          <w:lang w:val="en-CA"/>
        </w:rPr>
        <w:t xml:space="preserve"> play a role in the migraine inflammatory process</w:t>
      </w:r>
      <w:r w:rsidR="0099720C" w:rsidRPr="00150D0B">
        <w:rPr>
          <w:lang w:val="en-CA"/>
        </w:rPr>
        <w:t xml:space="preserve">. For certain patients, CGRP may not be the major factor. </w:t>
      </w:r>
    </w:p>
    <w:p w:rsidR="00633B9B" w:rsidRPr="00150D0B" w:rsidRDefault="00633B9B">
      <w:pPr>
        <w:rPr>
          <w:lang w:val="en-CA"/>
        </w:rPr>
      </w:pPr>
    </w:p>
    <w:p w:rsidR="000023D9" w:rsidRPr="002033B1" w:rsidRDefault="001351E9">
      <w:pPr>
        <w:rPr>
          <w:b/>
          <w:lang w:val="en-CA"/>
        </w:rPr>
      </w:pPr>
      <w:r w:rsidRPr="002033B1">
        <w:rPr>
          <w:b/>
          <w:lang w:val="en-CA"/>
        </w:rPr>
        <w:t>What are the side effects observed in the clinical trials?</w:t>
      </w:r>
    </w:p>
    <w:p w:rsidR="00670AD0" w:rsidRPr="00150D0B" w:rsidRDefault="00670AD0">
      <w:pPr>
        <w:rPr>
          <w:lang w:val="en-CA"/>
        </w:rPr>
      </w:pPr>
      <w:r w:rsidRPr="00150D0B">
        <w:rPr>
          <w:lang w:val="en-CA"/>
        </w:rPr>
        <w:t>Many drugs prescribed for migraine have significant side effects</w:t>
      </w:r>
      <w:r w:rsidR="00633B9B">
        <w:rPr>
          <w:lang w:val="en-CA"/>
        </w:rPr>
        <w:t xml:space="preserve"> and are a major</w:t>
      </w:r>
      <w:r w:rsidR="00271CE3" w:rsidRPr="00150D0B">
        <w:rPr>
          <w:lang w:val="en-CA"/>
        </w:rPr>
        <w:t xml:space="preserve"> re</w:t>
      </w:r>
      <w:r w:rsidR="004474C6" w:rsidRPr="00150D0B">
        <w:rPr>
          <w:lang w:val="en-CA"/>
        </w:rPr>
        <w:t>ason for discontinuation and decreased</w:t>
      </w:r>
      <w:r w:rsidR="00271CE3" w:rsidRPr="00150D0B">
        <w:rPr>
          <w:lang w:val="en-CA"/>
        </w:rPr>
        <w:t xml:space="preserve"> quality of life. </w:t>
      </w:r>
      <w:r w:rsidR="00633B9B">
        <w:rPr>
          <w:lang w:val="en-CA"/>
        </w:rPr>
        <w:t xml:space="preserve"> </w:t>
      </w:r>
      <w:r w:rsidRPr="00150D0B">
        <w:rPr>
          <w:lang w:val="en-CA"/>
        </w:rPr>
        <w:t>In the published studies, CGRP MABs seem to be very well tolerated.</w:t>
      </w:r>
      <w:r w:rsidR="00633B9B">
        <w:rPr>
          <w:lang w:val="en-CA"/>
        </w:rPr>
        <w:t xml:space="preserve"> </w:t>
      </w:r>
      <w:r w:rsidRPr="00150D0B">
        <w:rPr>
          <w:lang w:val="en-CA"/>
        </w:rPr>
        <w:t xml:space="preserve"> Side effects </w:t>
      </w:r>
      <w:r w:rsidR="00A57BD8" w:rsidRPr="00150D0B">
        <w:rPr>
          <w:lang w:val="en-CA"/>
        </w:rPr>
        <w:t xml:space="preserve">such as fatigue and nausea </w:t>
      </w:r>
      <w:r w:rsidRPr="00150D0B">
        <w:rPr>
          <w:lang w:val="en-CA"/>
        </w:rPr>
        <w:t xml:space="preserve">are reported in less than 5% of patients. </w:t>
      </w:r>
      <w:r w:rsidR="00A57BD8" w:rsidRPr="00150D0B">
        <w:rPr>
          <w:lang w:val="en-CA"/>
        </w:rPr>
        <w:t xml:space="preserve">Weight gain and cognitive difficulties have not been reported. </w:t>
      </w:r>
      <w:r w:rsidR="00DD2178" w:rsidRPr="00150D0B">
        <w:rPr>
          <w:lang w:val="en-CA"/>
        </w:rPr>
        <w:t xml:space="preserve">One explanation for this good tolerability is the specificity of the CGRP MABs. </w:t>
      </w:r>
      <w:r w:rsidR="002554C8" w:rsidRPr="00150D0B">
        <w:rPr>
          <w:lang w:val="en-CA"/>
        </w:rPr>
        <w:t>Because C</w:t>
      </w:r>
      <w:r w:rsidR="001F1987">
        <w:rPr>
          <w:lang w:val="en-CA"/>
        </w:rPr>
        <w:t xml:space="preserve">GRP MABs are administered by </w:t>
      </w:r>
      <w:r w:rsidR="002554C8" w:rsidRPr="00150D0B">
        <w:rPr>
          <w:lang w:val="en-CA"/>
        </w:rPr>
        <w:t>injection, local reaction to the injections can be seen in up to 10% of pat</w:t>
      </w:r>
      <w:r w:rsidR="000D2065" w:rsidRPr="00150D0B">
        <w:rPr>
          <w:lang w:val="en-CA"/>
        </w:rPr>
        <w:t>ients but are usually mild</w:t>
      </w:r>
      <w:r w:rsidR="002554C8" w:rsidRPr="00150D0B">
        <w:rPr>
          <w:lang w:val="en-CA"/>
        </w:rPr>
        <w:t xml:space="preserve">. </w:t>
      </w:r>
      <w:r w:rsidR="000D2065" w:rsidRPr="00150D0B">
        <w:rPr>
          <w:lang w:val="en-CA"/>
        </w:rPr>
        <w:t>No severe</w:t>
      </w:r>
      <w:r w:rsidRPr="00150D0B">
        <w:rPr>
          <w:lang w:val="en-CA"/>
        </w:rPr>
        <w:t xml:space="preserve"> side effect </w:t>
      </w:r>
      <w:r w:rsidR="004C5F79" w:rsidRPr="00150D0B">
        <w:rPr>
          <w:lang w:val="en-CA"/>
        </w:rPr>
        <w:t xml:space="preserve">caused by the drug </w:t>
      </w:r>
      <w:r w:rsidRPr="00150D0B">
        <w:rPr>
          <w:lang w:val="en-CA"/>
        </w:rPr>
        <w:t xml:space="preserve">has been reported </w:t>
      </w:r>
      <w:r w:rsidR="002033B1">
        <w:rPr>
          <w:lang w:val="en-CA"/>
        </w:rPr>
        <w:t xml:space="preserve">in the literature </w:t>
      </w:r>
      <w:r w:rsidRPr="00150D0B">
        <w:rPr>
          <w:lang w:val="en-CA"/>
        </w:rPr>
        <w:t>so far</w:t>
      </w:r>
      <w:r w:rsidR="001F1987">
        <w:rPr>
          <w:lang w:val="en-CA"/>
        </w:rPr>
        <w:t>.</w:t>
      </w:r>
    </w:p>
    <w:p w:rsidR="00670AD0" w:rsidRPr="00150D0B" w:rsidRDefault="00670AD0">
      <w:pPr>
        <w:rPr>
          <w:lang w:val="en-CA"/>
        </w:rPr>
      </w:pPr>
    </w:p>
    <w:p w:rsidR="000023D9" w:rsidRPr="002033B1" w:rsidRDefault="001351E9">
      <w:pPr>
        <w:rPr>
          <w:b/>
          <w:lang w:val="en-CA"/>
        </w:rPr>
      </w:pPr>
      <w:r w:rsidRPr="002033B1">
        <w:rPr>
          <w:b/>
          <w:lang w:val="en-CA"/>
        </w:rPr>
        <w:t>What is the expected safety of these compounds?</w:t>
      </w:r>
    </w:p>
    <w:p w:rsidR="00810530" w:rsidRPr="00150D0B" w:rsidRDefault="00717A0A">
      <w:pPr>
        <w:rPr>
          <w:lang w:val="en-CA"/>
        </w:rPr>
      </w:pPr>
      <w:r w:rsidRPr="00150D0B">
        <w:rPr>
          <w:lang w:val="en-CA"/>
        </w:rPr>
        <w:t>CGRP plays an important role for the vasodilati</w:t>
      </w:r>
      <w:r w:rsidR="00C44E43" w:rsidRPr="00150D0B">
        <w:rPr>
          <w:lang w:val="en-CA"/>
        </w:rPr>
        <w:t>on of arteries</w:t>
      </w:r>
      <w:r w:rsidR="00340BB8" w:rsidRPr="00150D0B">
        <w:rPr>
          <w:lang w:val="en-CA"/>
        </w:rPr>
        <w:t>, especially in sub-ischemic situations</w:t>
      </w:r>
      <w:r w:rsidRPr="00150D0B">
        <w:rPr>
          <w:lang w:val="en-CA"/>
        </w:rPr>
        <w:t xml:space="preserve">. </w:t>
      </w:r>
      <w:r w:rsidR="00340BB8" w:rsidRPr="00150D0B">
        <w:rPr>
          <w:lang w:val="en-CA"/>
        </w:rPr>
        <w:t xml:space="preserve">Blocking CGRP may impact the protective </w:t>
      </w:r>
      <w:proofErr w:type="spellStart"/>
      <w:r w:rsidR="00340BB8" w:rsidRPr="00150D0B">
        <w:rPr>
          <w:lang w:val="en-CA"/>
        </w:rPr>
        <w:t>vasolidatory</w:t>
      </w:r>
      <w:proofErr w:type="spellEnd"/>
      <w:r w:rsidR="00340BB8" w:rsidRPr="00150D0B">
        <w:rPr>
          <w:lang w:val="en-CA"/>
        </w:rPr>
        <w:t xml:space="preserve"> response during a stroke or myocardial infarction. It may also modulate the control of arterial pressure. </w:t>
      </w:r>
      <w:r w:rsidR="00F615D5" w:rsidRPr="00150D0B">
        <w:rPr>
          <w:lang w:val="en-CA"/>
        </w:rPr>
        <w:t xml:space="preserve">No severe vascular adverse events have been reported in the studies so far, either in animals or humans. </w:t>
      </w:r>
      <w:r w:rsidR="00633B9B">
        <w:rPr>
          <w:lang w:val="en-CA"/>
        </w:rPr>
        <w:t xml:space="preserve"> </w:t>
      </w:r>
      <w:r w:rsidR="00F615D5" w:rsidRPr="00150D0B">
        <w:rPr>
          <w:lang w:val="en-CA"/>
        </w:rPr>
        <w:t xml:space="preserve">This is reassuring but caution is still advised and long-term studies are essential. </w:t>
      </w:r>
      <w:r w:rsidR="00633B9B">
        <w:rPr>
          <w:lang w:val="en-CA"/>
        </w:rPr>
        <w:t xml:space="preserve"> </w:t>
      </w:r>
      <w:r w:rsidR="00C16925" w:rsidRPr="00150D0B">
        <w:rPr>
          <w:lang w:val="en-CA"/>
        </w:rPr>
        <w:t xml:space="preserve">Certain patients may be more at risk than others. </w:t>
      </w:r>
    </w:p>
    <w:p w:rsidR="00810530" w:rsidRPr="00150D0B" w:rsidRDefault="00810530">
      <w:pPr>
        <w:rPr>
          <w:lang w:val="en-CA"/>
        </w:rPr>
      </w:pPr>
    </w:p>
    <w:p w:rsidR="00717A0A" w:rsidRPr="00150D0B" w:rsidRDefault="00F615D5">
      <w:pPr>
        <w:rPr>
          <w:lang w:val="en-CA"/>
        </w:rPr>
      </w:pPr>
      <w:r w:rsidRPr="00150D0B">
        <w:rPr>
          <w:lang w:val="en-CA"/>
        </w:rPr>
        <w:lastRenderedPageBreak/>
        <w:t>CGRP antibodies are</w:t>
      </w:r>
      <w:r w:rsidR="004C5F79" w:rsidRPr="00150D0B">
        <w:rPr>
          <w:lang w:val="en-CA"/>
        </w:rPr>
        <w:t xml:space="preserve"> </w:t>
      </w:r>
      <w:r w:rsidR="00600247" w:rsidRPr="00150D0B">
        <w:rPr>
          <w:lang w:val="en-CA"/>
        </w:rPr>
        <w:t xml:space="preserve">otherwise </w:t>
      </w:r>
      <w:r w:rsidR="004C5F79" w:rsidRPr="00150D0B">
        <w:rPr>
          <w:lang w:val="en-CA"/>
        </w:rPr>
        <w:t>considered to be safe</w:t>
      </w:r>
      <w:r w:rsidR="00064B69" w:rsidRPr="00150D0B">
        <w:rPr>
          <w:lang w:val="en-CA"/>
        </w:rPr>
        <w:t xml:space="preserve"> </w:t>
      </w:r>
      <w:r w:rsidR="00600247" w:rsidRPr="00150D0B">
        <w:rPr>
          <w:lang w:val="en-CA"/>
        </w:rPr>
        <w:t xml:space="preserve">in regard of </w:t>
      </w:r>
      <w:r w:rsidR="00064B69" w:rsidRPr="00150D0B">
        <w:rPr>
          <w:lang w:val="en-CA"/>
        </w:rPr>
        <w:t xml:space="preserve">hepatic, renal and </w:t>
      </w:r>
      <w:r w:rsidR="006129B0" w:rsidRPr="00150D0B">
        <w:rPr>
          <w:lang w:val="en-CA"/>
        </w:rPr>
        <w:t>hematologic functions</w:t>
      </w:r>
      <w:r w:rsidRPr="00150D0B">
        <w:rPr>
          <w:lang w:val="en-CA"/>
        </w:rPr>
        <w:t>.</w:t>
      </w:r>
      <w:r w:rsidR="002033B1">
        <w:rPr>
          <w:lang w:val="en-CA"/>
        </w:rPr>
        <w:t xml:space="preserve">  T</w:t>
      </w:r>
      <w:r w:rsidR="00F441F4" w:rsidRPr="00150D0B">
        <w:rPr>
          <w:lang w:val="en-CA"/>
        </w:rPr>
        <w:t xml:space="preserve">hey </w:t>
      </w:r>
      <w:r w:rsidR="002033B1">
        <w:rPr>
          <w:lang w:val="en-CA"/>
        </w:rPr>
        <w:t>do</w:t>
      </w:r>
      <w:r w:rsidR="00F441F4" w:rsidRPr="00150D0B">
        <w:rPr>
          <w:lang w:val="en-CA"/>
        </w:rPr>
        <w:t xml:space="preserve"> not target</w:t>
      </w:r>
      <w:r w:rsidR="002033B1">
        <w:rPr>
          <w:lang w:val="en-CA"/>
        </w:rPr>
        <w:t xml:space="preserve"> </w:t>
      </w:r>
      <w:r w:rsidR="00F441F4" w:rsidRPr="00150D0B">
        <w:rPr>
          <w:lang w:val="en-CA"/>
        </w:rPr>
        <w:t>the immune system and should not raise the risk of infection or cancer.</w:t>
      </w:r>
      <w:r w:rsidR="00633B9B">
        <w:rPr>
          <w:lang w:val="en-CA"/>
        </w:rPr>
        <w:t xml:space="preserve"> </w:t>
      </w:r>
      <w:r w:rsidR="00F441F4" w:rsidRPr="00150D0B">
        <w:rPr>
          <w:lang w:val="en-CA"/>
        </w:rPr>
        <w:t xml:space="preserve"> The </w:t>
      </w:r>
      <w:r w:rsidR="006129B0" w:rsidRPr="00150D0B">
        <w:rPr>
          <w:lang w:val="en-CA"/>
        </w:rPr>
        <w:t>blood-</w:t>
      </w:r>
      <w:r w:rsidR="00F441F4" w:rsidRPr="00150D0B">
        <w:rPr>
          <w:lang w:val="en-CA"/>
        </w:rPr>
        <w:t>brain</w:t>
      </w:r>
      <w:r w:rsidR="006129B0" w:rsidRPr="00150D0B">
        <w:rPr>
          <w:lang w:val="en-CA"/>
        </w:rPr>
        <w:t>-barrier</w:t>
      </w:r>
      <w:r w:rsidR="00F441F4" w:rsidRPr="00150D0B">
        <w:rPr>
          <w:lang w:val="en-CA"/>
        </w:rPr>
        <w:t xml:space="preserve"> </w:t>
      </w:r>
      <w:r w:rsidR="006129B0" w:rsidRPr="00150D0B">
        <w:rPr>
          <w:lang w:val="en-CA"/>
        </w:rPr>
        <w:t xml:space="preserve">does not allow the entry of antibodies in the central nervous system, therefore the cerebral functions should not be affected. </w:t>
      </w:r>
      <w:r w:rsidR="00633B9B">
        <w:rPr>
          <w:lang w:val="en-CA"/>
        </w:rPr>
        <w:t xml:space="preserve"> </w:t>
      </w:r>
      <w:r w:rsidR="00DC5D39" w:rsidRPr="00150D0B">
        <w:rPr>
          <w:lang w:val="en-CA"/>
        </w:rPr>
        <w:t xml:space="preserve">This may </w:t>
      </w:r>
      <w:r w:rsidR="00A523EA" w:rsidRPr="00150D0B">
        <w:rPr>
          <w:lang w:val="en-CA"/>
        </w:rPr>
        <w:t xml:space="preserve">also </w:t>
      </w:r>
      <w:r w:rsidR="00DC5D39" w:rsidRPr="00150D0B">
        <w:rPr>
          <w:lang w:val="en-CA"/>
        </w:rPr>
        <w:t xml:space="preserve">explain the good tolerability observed in studies. </w:t>
      </w:r>
    </w:p>
    <w:p w:rsidR="00717A0A" w:rsidRPr="00150D0B" w:rsidRDefault="00717A0A">
      <w:pPr>
        <w:rPr>
          <w:lang w:val="en-CA"/>
        </w:rPr>
      </w:pPr>
    </w:p>
    <w:p w:rsidR="000023D9" w:rsidRPr="002033B1" w:rsidRDefault="000023D9">
      <w:pPr>
        <w:rPr>
          <w:b/>
          <w:lang w:val="en-CA"/>
        </w:rPr>
      </w:pPr>
      <w:r w:rsidRPr="002033B1">
        <w:rPr>
          <w:b/>
          <w:lang w:val="en-CA"/>
        </w:rPr>
        <w:t xml:space="preserve">When will CGRP MABs arrive on the US market? </w:t>
      </w:r>
    </w:p>
    <w:p w:rsidR="00534B16" w:rsidRPr="00150D0B" w:rsidRDefault="00633B9B">
      <w:pPr>
        <w:rPr>
          <w:lang w:val="en-CA"/>
        </w:rPr>
      </w:pPr>
      <w:r>
        <w:rPr>
          <w:lang w:val="en-CA"/>
        </w:rPr>
        <w:t xml:space="preserve">Phase III </w:t>
      </w:r>
      <w:r w:rsidR="00534B16" w:rsidRPr="00150D0B">
        <w:rPr>
          <w:lang w:val="en-CA"/>
        </w:rPr>
        <w:t xml:space="preserve">studies are underway. </w:t>
      </w:r>
      <w:r>
        <w:rPr>
          <w:lang w:val="en-CA"/>
        </w:rPr>
        <w:t xml:space="preserve"> </w:t>
      </w:r>
      <w:r w:rsidR="002622D1" w:rsidRPr="00150D0B">
        <w:rPr>
          <w:lang w:val="en-CA"/>
        </w:rPr>
        <w:t>FDA</w:t>
      </w:r>
      <w:r>
        <w:rPr>
          <w:lang w:val="en-CA"/>
        </w:rPr>
        <w:t xml:space="preserve"> approval</w:t>
      </w:r>
      <w:r w:rsidR="002622D1" w:rsidRPr="00150D0B">
        <w:rPr>
          <w:lang w:val="en-CA"/>
        </w:rPr>
        <w:t xml:space="preserve"> </w:t>
      </w:r>
      <w:r>
        <w:rPr>
          <w:lang w:val="en-CA"/>
        </w:rPr>
        <w:t xml:space="preserve">is anticipated </w:t>
      </w:r>
      <w:r w:rsidR="002622D1" w:rsidRPr="00150D0B">
        <w:rPr>
          <w:lang w:val="en-CA"/>
        </w:rPr>
        <w:t xml:space="preserve">in 2018. </w:t>
      </w:r>
    </w:p>
    <w:p w:rsidR="000023D9" w:rsidRPr="00150D0B" w:rsidRDefault="000023D9">
      <w:pPr>
        <w:rPr>
          <w:lang w:val="en-CA"/>
        </w:rPr>
      </w:pPr>
    </w:p>
    <w:p w:rsidR="002033B1" w:rsidRPr="002033B1" w:rsidRDefault="002033B1">
      <w:pPr>
        <w:rPr>
          <w:b/>
          <w:lang w:val="en-CA"/>
        </w:rPr>
      </w:pPr>
      <w:r w:rsidRPr="002033B1">
        <w:rPr>
          <w:b/>
          <w:lang w:val="en-CA"/>
        </w:rPr>
        <w:t>SMALL MOLECULES TARGETING CGRP</w:t>
      </w:r>
    </w:p>
    <w:p w:rsidR="002033B1" w:rsidRPr="002033B1" w:rsidRDefault="002033B1">
      <w:pPr>
        <w:rPr>
          <w:b/>
          <w:lang w:val="en-CA"/>
        </w:rPr>
      </w:pPr>
    </w:p>
    <w:p w:rsidR="008A4FD8" w:rsidRPr="002033B1" w:rsidRDefault="002033B1">
      <w:pPr>
        <w:rPr>
          <w:b/>
          <w:lang w:val="en-CA"/>
        </w:rPr>
      </w:pPr>
      <w:r w:rsidRPr="002033B1">
        <w:rPr>
          <w:b/>
          <w:lang w:val="en-CA"/>
        </w:rPr>
        <w:t>How do the small molecules differ</w:t>
      </w:r>
      <w:r>
        <w:rPr>
          <w:b/>
          <w:lang w:val="en-CA"/>
        </w:rPr>
        <w:t xml:space="preserve"> from monoclonal antibodies</w:t>
      </w:r>
      <w:r w:rsidRPr="002033B1">
        <w:rPr>
          <w:b/>
          <w:lang w:val="en-CA"/>
        </w:rPr>
        <w:t>?</w:t>
      </w:r>
    </w:p>
    <w:p w:rsidR="002033B1" w:rsidRDefault="002033B1">
      <w:pPr>
        <w:rPr>
          <w:lang w:val="en-CA"/>
        </w:rPr>
      </w:pPr>
      <w:r>
        <w:rPr>
          <w:lang w:val="en-CA"/>
        </w:rPr>
        <w:t>Because of their size, the small molecules can be taken orally.  They are metabolized by the liver and eliminated through the kidneys.  They may enter cells and cross the blood-brain barrier.  Their half-life is short, ranging from minutes to hours.</w:t>
      </w:r>
      <w:r w:rsidR="00081D8F">
        <w:rPr>
          <w:lang w:val="en-CA"/>
        </w:rPr>
        <w:t xml:space="preserve">  As acute treatments, their lack of </w:t>
      </w:r>
      <w:proofErr w:type="spellStart"/>
      <w:r w:rsidR="00081D8F">
        <w:rPr>
          <w:lang w:val="en-CA"/>
        </w:rPr>
        <w:t>vasoconstrictive</w:t>
      </w:r>
      <w:proofErr w:type="spellEnd"/>
      <w:r w:rsidR="00081D8F">
        <w:rPr>
          <w:lang w:val="en-CA"/>
        </w:rPr>
        <w:t xml:space="preserve"> properties offers a potential advantage for patients in whom </w:t>
      </w:r>
      <w:proofErr w:type="spellStart"/>
      <w:r w:rsidR="00081D8F">
        <w:rPr>
          <w:lang w:val="en-CA"/>
        </w:rPr>
        <w:t>triptans</w:t>
      </w:r>
      <w:proofErr w:type="spellEnd"/>
      <w:r w:rsidR="00081D8F">
        <w:rPr>
          <w:lang w:val="en-CA"/>
        </w:rPr>
        <w:t xml:space="preserve"> are contraindicated. </w:t>
      </w:r>
    </w:p>
    <w:p w:rsidR="00AD0E37" w:rsidRDefault="00AD0E37">
      <w:pPr>
        <w:rPr>
          <w:lang w:val="en-CA"/>
        </w:rPr>
      </w:pPr>
    </w:p>
    <w:p w:rsidR="00AD0E37" w:rsidRPr="00081D8F" w:rsidRDefault="00AD0E37">
      <w:pPr>
        <w:rPr>
          <w:b/>
          <w:lang w:val="en-CA"/>
        </w:rPr>
      </w:pPr>
      <w:r w:rsidRPr="00081D8F">
        <w:rPr>
          <w:b/>
          <w:lang w:val="en-CA"/>
        </w:rPr>
        <w:t>What is the status of small molecule CGRP antagonists?</w:t>
      </w:r>
    </w:p>
    <w:p w:rsidR="00AD0E37" w:rsidRDefault="00AD0E37">
      <w:pPr>
        <w:rPr>
          <w:lang w:val="en-CA"/>
        </w:rPr>
      </w:pPr>
      <w:proofErr w:type="spellStart"/>
      <w:r>
        <w:rPr>
          <w:lang w:val="en-CA"/>
        </w:rPr>
        <w:t>Telcagepant</w:t>
      </w:r>
      <w:proofErr w:type="spellEnd"/>
      <w:r>
        <w:rPr>
          <w:lang w:val="en-CA"/>
        </w:rPr>
        <w:t xml:space="preserve"> was tested for both the acute and preventive treatment of migraine </w:t>
      </w:r>
      <w:r w:rsidR="00081D8F">
        <w:rPr>
          <w:lang w:val="en-CA"/>
        </w:rPr>
        <w:t xml:space="preserve">over 15 years ago.  Although the efficacy was equivalent to </w:t>
      </w:r>
      <w:proofErr w:type="spellStart"/>
      <w:r w:rsidR="00081D8F">
        <w:rPr>
          <w:lang w:val="en-CA"/>
        </w:rPr>
        <w:t>triptans</w:t>
      </w:r>
      <w:proofErr w:type="spellEnd"/>
      <w:r w:rsidR="00081D8F">
        <w:rPr>
          <w:lang w:val="en-CA"/>
        </w:rPr>
        <w:t xml:space="preserve"> for acute treatment, the trial for prevention was stopped in 2009 because some participants developed markedly increa</w:t>
      </w:r>
      <w:r w:rsidR="00633B9B">
        <w:rPr>
          <w:lang w:val="en-CA"/>
        </w:rPr>
        <w:t>sed transaminase levels and further development</w:t>
      </w:r>
      <w:r w:rsidR="00081D8F">
        <w:rPr>
          <w:lang w:val="en-CA"/>
        </w:rPr>
        <w:t xml:space="preserve"> was abandoned.   The small molecules have been re-engineered to avoid hepatic toxicity.  </w:t>
      </w:r>
      <w:r>
        <w:rPr>
          <w:lang w:val="en-CA"/>
        </w:rPr>
        <w:t>Clinical trials</w:t>
      </w:r>
      <w:r w:rsidR="00081D8F">
        <w:rPr>
          <w:lang w:val="en-CA"/>
        </w:rPr>
        <w:t xml:space="preserve"> of </w:t>
      </w:r>
      <w:proofErr w:type="spellStart"/>
      <w:r w:rsidR="00081D8F">
        <w:rPr>
          <w:lang w:val="en-CA"/>
        </w:rPr>
        <w:t>ubrogepant</w:t>
      </w:r>
      <w:proofErr w:type="spellEnd"/>
      <w:r w:rsidR="00081D8F">
        <w:rPr>
          <w:lang w:val="en-CA"/>
        </w:rPr>
        <w:t xml:space="preserve"> and </w:t>
      </w:r>
      <w:proofErr w:type="spellStart"/>
      <w:r>
        <w:rPr>
          <w:lang w:val="en-CA"/>
        </w:rPr>
        <w:t>atogepant</w:t>
      </w:r>
      <w:proofErr w:type="spellEnd"/>
      <w:r>
        <w:rPr>
          <w:lang w:val="en-CA"/>
        </w:rPr>
        <w:t xml:space="preserve"> </w:t>
      </w:r>
      <w:r w:rsidR="00081D8F">
        <w:rPr>
          <w:lang w:val="en-CA"/>
        </w:rPr>
        <w:t xml:space="preserve">are underway (Phase II) for migraine treatment. </w:t>
      </w:r>
    </w:p>
    <w:p w:rsidR="002033B1" w:rsidRDefault="002033B1">
      <w:pPr>
        <w:rPr>
          <w:lang w:val="en-CA"/>
        </w:rPr>
      </w:pPr>
    </w:p>
    <w:p w:rsidR="008A4FD8" w:rsidRPr="00150D0B" w:rsidRDefault="008A4FD8">
      <w:pPr>
        <w:rPr>
          <w:lang w:val="en-CA"/>
        </w:rPr>
      </w:pPr>
      <w:r w:rsidRPr="00150D0B">
        <w:rPr>
          <w:lang w:val="en-CA"/>
        </w:rPr>
        <w:t xml:space="preserve">References: </w:t>
      </w:r>
    </w:p>
    <w:p w:rsidR="008A4FD8" w:rsidRPr="00150D0B" w:rsidRDefault="008A4FD8">
      <w:pPr>
        <w:rPr>
          <w:lang w:val="en-CA"/>
        </w:rPr>
      </w:pPr>
    </w:p>
    <w:p w:rsidR="00432A6E" w:rsidRPr="00EB05DC" w:rsidRDefault="00432A6E" w:rsidP="00CF6B59">
      <w:pPr>
        <w:pStyle w:val="ListParagraph"/>
        <w:widowControl w:val="0"/>
        <w:numPr>
          <w:ilvl w:val="0"/>
          <w:numId w:val="1"/>
        </w:numPr>
        <w:autoSpaceDE w:val="0"/>
        <w:autoSpaceDN w:val="0"/>
        <w:adjustRightInd w:val="0"/>
        <w:ind w:right="-720"/>
        <w:rPr>
          <w:rFonts w:cs="Helvetica"/>
          <w:lang w:val="fr-FR"/>
        </w:rPr>
      </w:pPr>
      <w:proofErr w:type="spellStart"/>
      <w:r w:rsidRPr="00EB05DC">
        <w:rPr>
          <w:rFonts w:cs="Helvetica"/>
          <w:lang w:val="fr-FR"/>
        </w:rPr>
        <w:t>Bigal</w:t>
      </w:r>
      <w:proofErr w:type="spellEnd"/>
      <w:r w:rsidRPr="00EB05DC">
        <w:rPr>
          <w:rFonts w:cs="Helvetica"/>
          <w:lang w:val="fr-FR"/>
        </w:rPr>
        <w:t xml:space="preserve"> ME, Walter S, </w:t>
      </w:r>
      <w:proofErr w:type="spellStart"/>
      <w:r w:rsidRPr="00EB05DC">
        <w:rPr>
          <w:rFonts w:cs="Helvetica"/>
          <w:lang w:val="fr-FR"/>
        </w:rPr>
        <w:t>Rapoport</w:t>
      </w:r>
      <w:proofErr w:type="spellEnd"/>
      <w:r w:rsidRPr="00EB05DC">
        <w:rPr>
          <w:rFonts w:cs="Helvetica"/>
          <w:lang w:val="fr-FR"/>
        </w:rPr>
        <w:t xml:space="preserve"> AM. </w:t>
      </w:r>
      <w:proofErr w:type="spellStart"/>
      <w:r w:rsidRPr="00EB05DC">
        <w:rPr>
          <w:rFonts w:cs="Helvetica"/>
          <w:lang w:val="fr-FR"/>
        </w:rPr>
        <w:t>Therapeutic</w:t>
      </w:r>
      <w:proofErr w:type="spellEnd"/>
      <w:r w:rsidRPr="00EB05DC">
        <w:rPr>
          <w:rFonts w:cs="Helvetica"/>
          <w:lang w:val="fr-FR"/>
        </w:rPr>
        <w:t xml:space="preserve"> </w:t>
      </w:r>
      <w:proofErr w:type="spellStart"/>
      <w:r w:rsidRPr="00EB05DC">
        <w:rPr>
          <w:rFonts w:cs="Helvetica"/>
          <w:lang w:val="fr-FR"/>
        </w:rPr>
        <w:t>antibodies</w:t>
      </w:r>
      <w:proofErr w:type="spellEnd"/>
      <w:r w:rsidRPr="00EB05DC">
        <w:rPr>
          <w:rFonts w:cs="Helvetica"/>
          <w:lang w:val="fr-FR"/>
        </w:rPr>
        <w:t xml:space="preserve"> </w:t>
      </w:r>
      <w:proofErr w:type="spellStart"/>
      <w:r w:rsidRPr="00EB05DC">
        <w:rPr>
          <w:rFonts w:cs="Helvetica"/>
          <w:lang w:val="fr-FR"/>
        </w:rPr>
        <w:t>against</w:t>
      </w:r>
      <w:proofErr w:type="spellEnd"/>
      <w:r w:rsidRPr="00EB05DC">
        <w:rPr>
          <w:rFonts w:cs="Helvetica"/>
          <w:lang w:val="fr-FR"/>
        </w:rPr>
        <w:t xml:space="preserve"> CGRP or </w:t>
      </w:r>
      <w:proofErr w:type="spellStart"/>
      <w:r w:rsidRPr="00EB05DC">
        <w:rPr>
          <w:rFonts w:cs="Helvetica"/>
          <w:lang w:val="fr-FR"/>
        </w:rPr>
        <w:t>its</w:t>
      </w:r>
      <w:proofErr w:type="spellEnd"/>
      <w:r w:rsidRPr="00EB05DC">
        <w:rPr>
          <w:rFonts w:cs="Helvetica"/>
          <w:lang w:val="fr-FR"/>
        </w:rPr>
        <w:t xml:space="preserve"> </w:t>
      </w:r>
      <w:proofErr w:type="spellStart"/>
      <w:r w:rsidRPr="00EB05DC">
        <w:rPr>
          <w:rFonts w:cs="Helvetica"/>
          <w:lang w:val="fr-FR"/>
        </w:rPr>
        <w:t>receptor</w:t>
      </w:r>
      <w:proofErr w:type="spellEnd"/>
      <w:r w:rsidRPr="00EB05DC">
        <w:rPr>
          <w:rFonts w:cs="Helvetica"/>
          <w:lang w:val="fr-FR"/>
        </w:rPr>
        <w:t xml:space="preserve">. British journal of </w:t>
      </w:r>
      <w:proofErr w:type="spellStart"/>
      <w:r w:rsidRPr="00EB05DC">
        <w:rPr>
          <w:rFonts w:cs="Helvetica"/>
          <w:lang w:val="fr-FR"/>
        </w:rPr>
        <w:t>clinical</w:t>
      </w:r>
      <w:proofErr w:type="spellEnd"/>
      <w:r w:rsidRPr="00EB05DC">
        <w:rPr>
          <w:rFonts w:cs="Helvetica"/>
          <w:lang w:val="fr-FR"/>
        </w:rPr>
        <w:t xml:space="preserve"> </w:t>
      </w:r>
      <w:proofErr w:type="spellStart"/>
      <w:r w:rsidRPr="00EB05DC">
        <w:rPr>
          <w:rFonts w:cs="Helvetica"/>
          <w:lang w:val="fr-FR"/>
        </w:rPr>
        <w:t>pharmacology</w:t>
      </w:r>
      <w:proofErr w:type="spellEnd"/>
      <w:r w:rsidRPr="00EB05DC">
        <w:rPr>
          <w:rFonts w:cs="Helvetica"/>
          <w:lang w:val="fr-FR"/>
        </w:rPr>
        <w:t>. 2015;79(6):886-95.</w:t>
      </w:r>
    </w:p>
    <w:p w:rsidR="00432A6E" w:rsidRPr="00EB05DC" w:rsidRDefault="00432A6E" w:rsidP="00CF6B59">
      <w:pPr>
        <w:pStyle w:val="ListParagraph"/>
        <w:widowControl w:val="0"/>
        <w:numPr>
          <w:ilvl w:val="0"/>
          <w:numId w:val="1"/>
        </w:numPr>
        <w:autoSpaceDE w:val="0"/>
        <w:autoSpaceDN w:val="0"/>
        <w:adjustRightInd w:val="0"/>
        <w:ind w:right="-720"/>
        <w:rPr>
          <w:rFonts w:cs="Helvetica"/>
          <w:lang w:val="fr-FR"/>
        </w:rPr>
      </w:pPr>
      <w:proofErr w:type="spellStart"/>
      <w:r w:rsidRPr="00EB05DC">
        <w:rPr>
          <w:rFonts w:cs="Helvetica"/>
          <w:lang w:val="fr-FR"/>
        </w:rPr>
        <w:t>Edvinsson</w:t>
      </w:r>
      <w:proofErr w:type="spellEnd"/>
      <w:r w:rsidRPr="00EB05DC">
        <w:rPr>
          <w:rFonts w:cs="Helvetica"/>
          <w:lang w:val="fr-FR"/>
        </w:rPr>
        <w:t xml:space="preserve"> L. CGRP </w:t>
      </w:r>
      <w:proofErr w:type="spellStart"/>
      <w:r w:rsidRPr="00EB05DC">
        <w:rPr>
          <w:rFonts w:cs="Helvetica"/>
          <w:lang w:val="fr-FR"/>
        </w:rPr>
        <w:t>receptor</w:t>
      </w:r>
      <w:proofErr w:type="spellEnd"/>
      <w:r w:rsidRPr="00EB05DC">
        <w:rPr>
          <w:rFonts w:cs="Helvetica"/>
          <w:lang w:val="fr-FR"/>
        </w:rPr>
        <w:t xml:space="preserve"> </w:t>
      </w:r>
      <w:proofErr w:type="spellStart"/>
      <w:r w:rsidRPr="00EB05DC">
        <w:rPr>
          <w:rFonts w:cs="Helvetica"/>
          <w:lang w:val="fr-FR"/>
        </w:rPr>
        <w:t>antagonists</w:t>
      </w:r>
      <w:proofErr w:type="spellEnd"/>
      <w:r w:rsidRPr="00EB05DC">
        <w:rPr>
          <w:rFonts w:cs="Helvetica"/>
          <w:lang w:val="fr-FR"/>
        </w:rPr>
        <w:t xml:space="preserve"> and </w:t>
      </w:r>
      <w:proofErr w:type="spellStart"/>
      <w:r w:rsidRPr="00EB05DC">
        <w:rPr>
          <w:rFonts w:cs="Helvetica"/>
          <w:lang w:val="fr-FR"/>
        </w:rPr>
        <w:t>antibodies</w:t>
      </w:r>
      <w:proofErr w:type="spellEnd"/>
      <w:r w:rsidRPr="00EB05DC">
        <w:rPr>
          <w:rFonts w:cs="Helvetica"/>
          <w:lang w:val="fr-FR"/>
        </w:rPr>
        <w:t xml:space="preserve"> </w:t>
      </w:r>
      <w:proofErr w:type="spellStart"/>
      <w:r w:rsidRPr="00EB05DC">
        <w:rPr>
          <w:rFonts w:cs="Helvetica"/>
          <w:lang w:val="fr-FR"/>
        </w:rPr>
        <w:t>against</w:t>
      </w:r>
      <w:proofErr w:type="spellEnd"/>
      <w:r w:rsidRPr="00EB05DC">
        <w:rPr>
          <w:rFonts w:cs="Helvetica"/>
          <w:lang w:val="fr-FR"/>
        </w:rPr>
        <w:t xml:space="preserve"> CGRP and </w:t>
      </w:r>
      <w:proofErr w:type="spellStart"/>
      <w:r w:rsidRPr="00EB05DC">
        <w:rPr>
          <w:rFonts w:cs="Helvetica"/>
          <w:lang w:val="fr-FR"/>
        </w:rPr>
        <w:t>its</w:t>
      </w:r>
      <w:proofErr w:type="spellEnd"/>
      <w:r w:rsidRPr="00EB05DC">
        <w:rPr>
          <w:rFonts w:cs="Helvetica"/>
          <w:lang w:val="fr-FR"/>
        </w:rPr>
        <w:t xml:space="preserve"> </w:t>
      </w:r>
      <w:proofErr w:type="spellStart"/>
      <w:r w:rsidRPr="00EB05DC">
        <w:rPr>
          <w:rFonts w:cs="Helvetica"/>
          <w:lang w:val="fr-FR"/>
        </w:rPr>
        <w:t>receptor</w:t>
      </w:r>
      <w:proofErr w:type="spellEnd"/>
      <w:r w:rsidRPr="00EB05DC">
        <w:rPr>
          <w:rFonts w:cs="Helvetica"/>
          <w:lang w:val="fr-FR"/>
        </w:rPr>
        <w:t xml:space="preserve"> in migraine </w:t>
      </w:r>
      <w:proofErr w:type="spellStart"/>
      <w:r w:rsidRPr="00EB05DC">
        <w:rPr>
          <w:rFonts w:cs="Helvetica"/>
          <w:lang w:val="fr-FR"/>
        </w:rPr>
        <w:t>treatment</w:t>
      </w:r>
      <w:proofErr w:type="spellEnd"/>
      <w:r w:rsidRPr="00EB05DC">
        <w:rPr>
          <w:rFonts w:cs="Helvetica"/>
          <w:lang w:val="fr-FR"/>
        </w:rPr>
        <w:t xml:space="preserve">. British journal of </w:t>
      </w:r>
      <w:proofErr w:type="spellStart"/>
      <w:r w:rsidRPr="00EB05DC">
        <w:rPr>
          <w:rFonts w:cs="Helvetica"/>
          <w:lang w:val="fr-FR"/>
        </w:rPr>
        <w:t>clinical</w:t>
      </w:r>
      <w:proofErr w:type="spellEnd"/>
      <w:r w:rsidRPr="00EB05DC">
        <w:rPr>
          <w:rFonts w:cs="Helvetica"/>
          <w:lang w:val="fr-FR"/>
        </w:rPr>
        <w:t xml:space="preserve"> </w:t>
      </w:r>
      <w:proofErr w:type="spellStart"/>
      <w:r w:rsidRPr="00EB05DC">
        <w:rPr>
          <w:rFonts w:cs="Helvetica"/>
          <w:lang w:val="fr-FR"/>
        </w:rPr>
        <w:t>pharmacology</w:t>
      </w:r>
      <w:proofErr w:type="spellEnd"/>
      <w:r w:rsidRPr="00EB05DC">
        <w:rPr>
          <w:rFonts w:cs="Helvetica"/>
          <w:lang w:val="fr-FR"/>
        </w:rPr>
        <w:t>. 2015;80(2):193-9.</w:t>
      </w:r>
    </w:p>
    <w:p w:rsidR="00432A6E" w:rsidRPr="00EB05DC" w:rsidRDefault="00432A6E" w:rsidP="00CF6B59">
      <w:pPr>
        <w:pStyle w:val="ListParagraph"/>
        <w:widowControl w:val="0"/>
        <w:numPr>
          <w:ilvl w:val="0"/>
          <w:numId w:val="1"/>
        </w:numPr>
        <w:autoSpaceDE w:val="0"/>
        <w:autoSpaceDN w:val="0"/>
        <w:adjustRightInd w:val="0"/>
        <w:ind w:right="-720"/>
        <w:rPr>
          <w:rFonts w:cs="Helvetica"/>
          <w:lang w:val="fr-FR"/>
        </w:rPr>
      </w:pPr>
      <w:proofErr w:type="spellStart"/>
      <w:r w:rsidRPr="00EB05DC">
        <w:rPr>
          <w:rFonts w:cs="Helvetica"/>
          <w:lang w:val="fr-FR"/>
        </w:rPr>
        <w:t>MaassenVanDenBrink</w:t>
      </w:r>
      <w:proofErr w:type="spellEnd"/>
      <w:r w:rsidRPr="00EB05DC">
        <w:rPr>
          <w:rFonts w:cs="Helvetica"/>
          <w:lang w:val="fr-FR"/>
        </w:rPr>
        <w:t xml:space="preserve"> A, </w:t>
      </w:r>
      <w:proofErr w:type="spellStart"/>
      <w:r w:rsidRPr="00EB05DC">
        <w:rPr>
          <w:rFonts w:cs="Helvetica"/>
          <w:lang w:val="fr-FR"/>
        </w:rPr>
        <w:t>Meijer</w:t>
      </w:r>
      <w:proofErr w:type="spellEnd"/>
      <w:r w:rsidRPr="00EB05DC">
        <w:rPr>
          <w:rFonts w:cs="Helvetica"/>
          <w:lang w:val="fr-FR"/>
        </w:rPr>
        <w:t xml:space="preserve"> J, Villalon CM, Ferrari MD. </w:t>
      </w:r>
      <w:proofErr w:type="spellStart"/>
      <w:r w:rsidRPr="00EB05DC">
        <w:rPr>
          <w:rFonts w:cs="Helvetica"/>
          <w:lang w:val="fr-FR"/>
        </w:rPr>
        <w:t>Wiping</w:t>
      </w:r>
      <w:proofErr w:type="spellEnd"/>
      <w:r w:rsidRPr="00EB05DC">
        <w:rPr>
          <w:rFonts w:cs="Helvetica"/>
          <w:lang w:val="fr-FR"/>
        </w:rPr>
        <w:t xml:space="preserve"> Out CGRP: </w:t>
      </w:r>
      <w:proofErr w:type="spellStart"/>
      <w:r w:rsidRPr="00EB05DC">
        <w:rPr>
          <w:rFonts w:cs="Helvetica"/>
          <w:lang w:val="fr-FR"/>
        </w:rPr>
        <w:t>Potential</w:t>
      </w:r>
      <w:proofErr w:type="spellEnd"/>
      <w:r w:rsidRPr="00EB05DC">
        <w:rPr>
          <w:rFonts w:cs="Helvetica"/>
          <w:lang w:val="fr-FR"/>
        </w:rPr>
        <w:t xml:space="preserve"> </w:t>
      </w:r>
      <w:proofErr w:type="spellStart"/>
      <w:r w:rsidRPr="00EB05DC">
        <w:rPr>
          <w:rFonts w:cs="Helvetica"/>
          <w:lang w:val="fr-FR"/>
        </w:rPr>
        <w:t>Cardiovascular</w:t>
      </w:r>
      <w:proofErr w:type="spellEnd"/>
      <w:r w:rsidRPr="00EB05DC">
        <w:rPr>
          <w:rFonts w:cs="Helvetica"/>
          <w:lang w:val="fr-FR"/>
        </w:rPr>
        <w:t xml:space="preserve"> </w:t>
      </w:r>
      <w:proofErr w:type="spellStart"/>
      <w:r w:rsidRPr="00EB05DC">
        <w:rPr>
          <w:rFonts w:cs="Helvetica"/>
          <w:lang w:val="fr-FR"/>
        </w:rPr>
        <w:t>Risks</w:t>
      </w:r>
      <w:proofErr w:type="spellEnd"/>
      <w:r w:rsidRPr="00EB05DC">
        <w:rPr>
          <w:rFonts w:cs="Helvetica"/>
          <w:lang w:val="fr-FR"/>
        </w:rPr>
        <w:t xml:space="preserve">. Trends in </w:t>
      </w:r>
      <w:proofErr w:type="spellStart"/>
      <w:r w:rsidRPr="00EB05DC">
        <w:rPr>
          <w:rFonts w:cs="Helvetica"/>
          <w:lang w:val="fr-FR"/>
        </w:rPr>
        <w:t>pharmacological</w:t>
      </w:r>
      <w:proofErr w:type="spellEnd"/>
      <w:r w:rsidRPr="00EB05DC">
        <w:rPr>
          <w:rFonts w:cs="Helvetica"/>
          <w:lang w:val="fr-FR"/>
        </w:rPr>
        <w:t xml:space="preserve"> sciences. 2016.</w:t>
      </w:r>
    </w:p>
    <w:p w:rsidR="007D3DA0" w:rsidRDefault="007D3DA0" w:rsidP="007D3DA0">
      <w:pPr>
        <w:pStyle w:val="ListParagraph"/>
        <w:widowControl w:val="0"/>
        <w:numPr>
          <w:ilvl w:val="0"/>
          <w:numId w:val="1"/>
        </w:numPr>
        <w:autoSpaceDE w:val="0"/>
        <w:autoSpaceDN w:val="0"/>
        <w:adjustRightInd w:val="0"/>
        <w:ind w:right="-720"/>
        <w:rPr>
          <w:rFonts w:cs="Helvetica"/>
          <w:lang w:val="fr-FR"/>
        </w:rPr>
      </w:pPr>
      <w:r w:rsidRPr="00EB05DC">
        <w:rPr>
          <w:rFonts w:cs="Helvetica"/>
          <w:lang w:val="fr-FR"/>
        </w:rPr>
        <w:t xml:space="preserve">Wrobel Goldberg S, Silberstein SD. </w:t>
      </w:r>
      <w:proofErr w:type="spellStart"/>
      <w:r w:rsidRPr="00EB05DC">
        <w:rPr>
          <w:rFonts w:cs="Helvetica"/>
          <w:lang w:val="fr-FR"/>
        </w:rPr>
        <w:t>Targeting</w:t>
      </w:r>
      <w:proofErr w:type="spellEnd"/>
      <w:r w:rsidRPr="00EB05DC">
        <w:rPr>
          <w:rFonts w:cs="Helvetica"/>
          <w:lang w:val="fr-FR"/>
        </w:rPr>
        <w:t xml:space="preserve"> CGRP: A New </w:t>
      </w:r>
      <w:proofErr w:type="spellStart"/>
      <w:r w:rsidRPr="00EB05DC">
        <w:rPr>
          <w:rFonts w:cs="Helvetica"/>
          <w:lang w:val="fr-FR"/>
        </w:rPr>
        <w:t>Era</w:t>
      </w:r>
      <w:proofErr w:type="spellEnd"/>
      <w:r w:rsidRPr="00EB05DC">
        <w:rPr>
          <w:rFonts w:cs="Helvetica"/>
          <w:lang w:val="fr-FR"/>
        </w:rPr>
        <w:t xml:space="preserve"> for Migraine </w:t>
      </w:r>
      <w:proofErr w:type="spellStart"/>
      <w:r w:rsidRPr="00EB05DC">
        <w:rPr>
          <w:rFonts w:cs="Helvetica"/>
          <w:lang w:val="fr-FR"/>
        </w:rPr>
        <w:t>Treatment</w:t>
      </w:r>
      <w:proofErr w:type="spellEnd"/>
      <w:r w:rsidRPr="00EB05DC">
        <w:rPr>
          <w:rFonts w:cs="Helvetica"/>
          <w:lang w:val="fr-FR"/>
        </w:rPr>
        <w:t xml:space="preserve">. CNS </w:t>
      </w:r>
      <w:proofErr w:type="spellStart"/>
      <w:r w:rsidRPr="00EB05DC">
        <w:rPr>
          <w:rFonts w:cs="Helvetica"/>
          <w:lang w:val="fr-FR"/>
        </w:rPr>
        <w:t>drugs</w:t>
      </w:r>
      <w:proofErr w:type="spellEnd"/>
      <w:r w:rsidRPr="00EB05DC">
        <w:rPr>
          <w:rFonts w:cs="Helvetica"/>
          <w:lang w:val="fr-FR"/>
        </w:rPr>
        <w:t>. 2015;29(6):443-52.</w:t>
      </w:r>
    </w:p>
    <w:p w:rsidR="001F0729" w:rsidRPr="00EB05DC" w:rsidRDefault="001F0729" w:rsidP="001F0729">
      <w:pPr>
        <w:pStyle w:val="ListParagraph"/>
        <w:widowControl w:val="0"/>
        <w:numPr>
          <w:ilvl w:val="0"/>
          <w:numId w:val="1"/>
        </w:numPr>
        <w:autoSpaceDE w:val="0"/>
        <w:autoSpaceDN w:val="0"/>
        <w:adjustRightInd w:val="0"/>
        <w:ind w:right="-720"/>
        <w:rPr>
          <w:rFonts w:cs="Helvetica"/>
          <w:lang w:val="fr-FR"/>
        </w:rPr>
      </w:pPr>
      <w:r w:rsidRPr="001F0729">
        <w:rPr>
          <w:rFonts w:cs="Helvetica"/>
          <w:lang w:val="fr-FR"/>
        </w:rPr>
        <w:t xml:space="preserve">Voss T, Lipton RB, </w:t>
      </w:r>
      <w:proofErr w:type="spellStart"/>
      <w:r w:rsidRPr="001F0729">
        <w:rPr>
          <w:rFonts w:cs="Helvetica"/>
          <w:lang w:val="fr-FR"/>
        </w:rPr>
        <w:t>Dodick</w:t>
      </w:r>
      <w:proofErr w:type="spellEnd"/>
      <w:r w:rsidRPr="001F0729">
        <w:rPr>
          <w:rFonts w:cs="Helvetica"/>
          <w:lang w:val="fr-FR"/>
        </w:rPr>
        <w:t xml:space="preserve"> DW, </w:t>
      </w:r>
      <w:proofErr w:type="spellStart"/>
      <w:r w:rsidRPr="001F0729">
        <w:rPr>
          <w:rFonts w:cs="Helvetica"/>
          <w:lang w:val="fr-FR"/>
        </w:rPr>
        <w:t>Dupre</w:t>
      </w:r>
      <w:proofErr w:type="spellEnd"/>
      <w:r w:rsidRPr="001F0729">
        <w:rPr>
          <w:rFonts w:cs="Helvetica"/>
          <w:lang w:val="fr-FR"/>
        </w:rPr>
        <w:t xml:space="preserve"> N, Ge JY, </w:t>
      </w:r>
      <w:proofErr w:type="spellStart"/>
      <w:r w:rsidRPr="001F0729">
        <w:rPr>
          <w:rFonts w:cs="Helvetica"/>
          <w:lang w:val="fr-FR"/>
        </w:rPr>
        <w:t>Bachman</w:t>
      </w:r>
      <w:proofErr w:type="spellEnd"/>
      <w:r w:rsidRPr="001F0729">
        <w:rPr>
          <w:rFonts w:cs="Helvetica"/>
          <w:lang w:val="fr-FR"/>
        </w:rPr>
        <w:t xml:space="preserve"> R, et al. A phase </w:t>
      </w:r>
      <w:proofErr w:type="spellStart"/>
      <w:r w:rsidRPr="001F0729">
        <w:rPr>
          <w:rFonts w:cs="Helvetica"/>
          <w:lang w:val="fr-FR"/>
        </w:rPr>
        <w:t>IIb</w:t>
      </w:r>
      <w:proofErr w:type="spellEnd"/>
      <w:r w:rsidRPr="001F0729">
        <w:rPr>
          <w:rFonts w:cs="Helvetica"/>
          <w:lang w:val="fr-FR"/>
        </w:rPr>
        <w:t xml:space="preserve"> </w:t>
      </w:r>
      <w:proofErr w:type="spellStart"/>
      <w:r w:rsidRPr="001F0729">
        <w:rPr>
          <w:rFonts w:cs="Helvetica"/>
          <w:lang w:val="fr-FR"/>
        </w:rPr>
        <w:t>randomized</w:t>
      </w:r>
      <w:proofErr w:type="spellEnd"/>
      <w:r w:rsidRPr="001F0729">
        <w:rPr>
          <w:rFonts w:cs="Helvetica"/>
          <w:lang w:val="fr-FR"/>
        </w:rPr>
        <w:t>, double-</w:t>
      </w:r>
      <w:proofErr w:type="spellStart"/>
      <w:r w:rsidRPr="001F0729">
        <w:rPr>
          <w:rFonts w:cs="Helvetica"/>
          <w:lang w:val="fr-FR"/>
        </w:rPr>
        <w:t>blind</w:t>
      </w:r>
      <w:proofErr w:type="spellEnd"/>
      <w:r w:rsidRPr="001F0729">
        <w:rPr>
          <w:rFonts w:cs="Helvetica"/>
          <w:lang w:val="fr-FR"/>
        </w:rPr>
        <w:t>, placebo-</w:t>
      </w:r>
      <w:proofErr w:type="spellStart"/>
      <w:r w:rsidRPr="001F0729">
        <w:rPr>
          <w:rFonts w:cs="Helvetica"/>
          <w:lang w:val="fr-FR"/>
        </w:rPr>
        <w:t>controlled</w:t>
      </w:r>
      <w:proofErr w:type="spellEnd"/>
      <w:r w:rsidRPr="001F0729">
        <w:rPr>
          <w:rFonts w:cs="Helvetica"/>
          <w:lang w:val="fr-FR"/>
        </w:rPr>
        <w:t xml:space="preserve"> trial of </w:t>
      </w:r>
      <w:proofErr w:type="spellStart"/>
      <w:r w:rsidRPr="001F0729">
        <w:rPr>
          <w:rFonts w:cs="Helvetica"/>
          <w:lang w:val="fr-FR"/>
        </w:rPr>
        <w:t>ubrogepant</w:t>
      </w:r>
      <w:proofErr w:type="spellEnd"/>
      <w:r w:rsidRPr="001F0729">
        <w:rPr>
          <w:rFonts w:cs="Helvetica"/>
          <w:lang w:val="fr-FR"/>
        </w:rPr>
        <w:t xml:space="preserve"> for the acute </w:t>
      </w:r>
      <w:proofErr w:type="spellStart"/>
      <w:r w:rsidRPr="001F0729">
        <w:rPr>
          <w:rFonts w:cs="Helvetica"/>
          <w:lang w:val="fr-FR"/>
        </w:rPr>
        <w:t>treatment</w:t>
      </w:r>
      <w:proofErr w:type="spellEnd"/>
      <w:r w:rsidRPr="001F0729">
        <w:rPr>
          <w:rFonts w:cs="Helvetica"/>
          <w:lang w:val="fr-FR"/>
        </w:rPr>
        <w:t xml:space="preserve"> of migraine. </w:t>
      </w:r>
      <w:proofErr w:type="spellStart"/>
      <w:r w:rsidRPr="001F0729">
        <w:rPr>
          <w:rFonts w:cs="Helvetica"/>
          <w:lang w:val="fr-FR"/>
        </w:rPr>
        <w:t>Cephalalgia</w:t>
      </w:r>
      <w:proofErr w:type="spellEnd"/>
      <w:r w:rsidR="00C8535D">
        <w:rPr>
          <w:rFonts w:cs="Helvetica"/>
          <w:lang w:val="fr-FR"/>
        </w:rPr>
        <w:t>. 2016 ;36 :887-98.</w:t>
      </w:r>
    </w:p>
    <w:p w:rsidR="00AE3715" w:rsidRPr="00EB05DC" w:rsidRDefault="00AE3715">
      <w:pPr>
        <w:rPr>
          <w:lang w:val="en-CA"/>
        </w:rPr>
      </w:pPr>
      <w:r w:rsidRPr="00EB05DC">
        <w:rPr>
          <w:lang w:val="en-CA"/>
        </w:rPr>
        <w:br w:type="page"/>
      </w:r>
    </w:p>
    <w:p w:rsidR="00432A6E" w:rsidRDefault="00432A6E">
      <w:pPr>
        <w:rPr>
          <w:lang w:val="en-CA"/>
        </w:rPr>
      </w:pPr>
    </w:p>
    <w:p w:rsidR="007F6464" w:rsidRDefault="007F6464">
      <w:pPr>
        <w:rPr>
          <w:lang w:val="en-CA"/>
        </w:rPr>
      </w:pPr>
      <w:r>
        <w:rPr>
          <w:lang w:val="en-CA"/>
        </w:rPr>
        <w:t>Table</w:t>
      </w:r>
      <w:r w:rsidR="00820A0F">
        <w:rPr>
          <w:lang w:val="en-CA"/>
        </w:rPr>
        <w:t>s</w:t>
      </w:r>
      <w:r>
        <w:rPr>
          <w:lang w:val="en-CA"/>
        </w:rPr>
        <w:t>: Summary of efficacy of CGRP MABs in Phase 2 clinical studies</w:t>
      </w:r>
    </w:p>
    <w:p w:rsidR="00AE3715" w:rsidRDefault="00AE3715">
      <w:pPr>
        <w:rPr>
          <w:lang w:val="en-CA"/>
        </w:rPr>
      </w:pPr>
    </w:p>
    <w:p w:rsidR="00AE3715" w:rsidRDefault="00AE3715">
      <w:pPr>
        <w:rPr>
          <w:lang w:val="en-CA"/>
        </w:rPr>
      </w:pPr>
    </w:p>
    <w:p w:rsidR="00AE3715" w:rsidRDefault="00AE3715">
      <w:pPr>
        <w:rPr>
          <w:lang w:val="en-CA"/>
        </w:rPr>
      </w:pPr>
    </w:p>
    <w:p w:rsidR="007F6464" w:rsidRDefault="00AE3715">
      <w:pPr>
        <w:rPr>
          <w:lang w:val="en-CA"/>
        </w:rPr>
      </w:pPr>
      <w:r w:rsidRPr="00AE3715">
        <w:rPr>
          <w:noProof/>
          <w:lang w:val="en-US" w:eastAsia="en-US"/>
        </w:rPr>
        <w:drawing>
          <wp:inline distT="0" distB="0" distL="0" distR="0" wp14:anchorId="746C4B88" wp14:editId="722EBB4B">
            <wp:extent cx="5755640" cy="1784334"/>
            <wp:effectExtent l="0" t="0" r="10160"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5755640" cy="1784334"/>
                    </a:xfrm>
                    <a:prstGeom prst="rect">
                      <a:avLst/>
                    </a:prstGeom>
                  </pic:spPr>
                </pic:pic>
              </a:graphicData>
            </a:graphic>
          </wp:inline>
        </w:drawing>
      </w:r>
    </w:p>
    <w:p w:rsidR="00AE3715" w:rsidRDefault="00AE3715">
      <w:pPr>
        <w:rPr>
          <w:lang w:val="en-CA"/>
        </w:rPr>
      </w:pPr>
    </w:p>
    <w:p w:rsidR="00AE3715" w:rsidRDefault="00AE3715">
      <w:pPr>
        <w:rPr>
          <w:lang w:val="en-CA"/>
        </w:rPr>
      </w:pPr>
    </w:p>
    <w:p w:rsidR="00AE3715" w:rsidRDefault="00AE3715">
      <w:pPr>
        <w:rPr>
          <w:lang w:val="en-CA"/>
        </w:rPr>
      </w:pPr>
    </w:p>
    <w:p w:rsidR="00AE3715" w:rsidRDefault="00AE3715">
      <w:pPr>
        <w:rPr>
          <w:lang w:val="en-CA"/>
        </w:rPr>
      </w:pPr>
      <w:r w:rsidRPr="00AE3715">
        <w:rPr>
          <w:noProof/>
          <w:lang w:val="en-US" w:eastAsia="en-US"/>
        </w:rPr>
        <w:drawing>
          <wp:inline distT="0" distB="0" distL="0" distR="0" wp14:anchorId="05A47E8E" wp14:editId="10984D63">
            <wp:extent cx="5972810" cy="2004695"/>
            <wp:effectExtent l="0" t="0" r="0" b="1905"/>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7"/>
                    <a:stretch>
                      <a:fillRect/>
                    </a:stretch>
                  </pic:blipFill>
                  <pic:spPr>
                    <a:xfrm>
                      <a:off x="0" y="0"/>
                      <a:ext cx="5972810" cy="2004695"/>
                    </a:xfrm>
                    <a:prstGeom prst="rect">
                      <a:avLst/>
                    </a:prstGeom>
                  </pic:spPr>
                </pic:pic>
              </a:graphicData>
            </a:graphic>
          </wp:inline>
        </w:drawing>
      </w:r>
      <w:r>
        <w:rPr>
          <w:lang w:val="en-CA"/>
        </w:rPr>
        <w:br w:type="page"/>
      </w:r>
    </w:p>
    <w:p w:rsidR="008A4FD8" w:rsidRPr="00150D0B" w:rsidRDefault="008A4FD8">
      <w:pPr>
        <w:rPr>
          <w:lang w:val="en-CA"/>
        </w:rPr>
      </w:pPr>
      <w:r w:rsidRPr="00150D0B">
        <w:rPr>
          <w:lang w:val="en-CA"/>
        </w:rPr>
        <w:lastRenderedPageBreak/>
        <w:t xml:space="preserve">Possible images: </w:t>
      </w:r>
    </w:p>
    <w:p w:rsidR="00CF6B59" w:rsidRPr="00150D0B" w:rsidRDefault="00CF6B59">
      <w:pPr>
        <w:rPr>
          <w:lang w:val="en-CA"/>
        </w:rPr>
      </w:pPr>
    </w:p>
    <w:p w:rsidR="00CF6B59" w:rsidRPr="00150D0B" w:rsidRDefault="00CF6B59">
      <w:pPr>
        <w:rPr>
          <w:lang w:val="en-CA"/>
        </w:rPr>
      </w:pPr>
      <w:r w:rsidRPr="00150D0B">
        <w:rPr>
          <w:lang w:val="en-CA"/>
        </w:rPr>
        <w:t xml:space="preserve">Antibody: </w:t>
      </w:r>
    </w:p>
    <w:p w:rsidR="00CF6B59" w:rsidRPr="00150D0B" w:rsidRDefault="00CF6B59">
      <w:pPr>
        <w:rPr>
          <w:lang w:val="en-CA"/>
        </w:rPr>
      </w:pPr>
    </w:p>
    <w:p w:rsidR="00CF6B59" w:rsidRPr="00150D0B" w:rsidRDefault="00CF6B59">
      <w:pPr>
        <w:rPr>
          <w:lang w:val="en-CA"/>
        </w:rPr>
      </w:pPr>
      <w:r w:rsidRPr="00150D0B">
        <w:rPr>
          <w:noProof/>
          <w:lang w:val="en-US" w:eastAsia="en-US"/>
        </w:rPr>
        <w:drawing>
          <wp:inline distT="0" distB="0" distL="0" distR="0" wp14:anchorId="26617FA9" wp14:editId="434D9D62">
            <wp:extent cx="2794000" cy="2497455"/>
            <wp:effectExtent l="0" t="0" r="0" b="0"/>
            <wp:docPr id="2" name="Image 2" descr="Macintosh HD:Users:macbook:Desktop:general antibody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general antibody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497455"/>
                    </a:xfrm>
                    <a:prstGeom prst="rect">
                      <a:avLst/>
                    </a:prstGeom>
                    <a:noFill/>
                    <a:ln>
                      <a:noFill/>
                    </a:ln>
                  </pic:spPr>
                </pic:pic>
              </a:graphicData>
            </a:graphic>
          </wp:inline>
        </w:drawing>
      </w:r>
    </w:p>
    <w:p w:rsidR="008A4FD8" w:rsidRDefault="008A4FD8">
      <w:pPr>
        <w:rPr>
          <w:lang w:val="en-CA"/>
        </w:rPr>
      </w:pPr>
    </w:p>
    <w:p w:rsidR="00820A0F" w:rsidRPr="00150D0B" w:rsidRDefault="00820A0F">
      <w:pPr>
        <w:rPr>
          <w:lang w:val="en-CA"/>
        </w:rPr>
      </w:pPr>
      <w:r>
        <w:rPr>
          <w:lang w:val="en-CA"/>
        </w:rPr>
        <w:t>CGRP in migraine pathophysiology</w:t>
      </w:r>
    </w:p>
    <w:p w:rsidR="008A4FD8" w:rsidRPr="00150D0B" w:rsidRDefault="008A4FD8">
      <w:pPr>
        <w:rPr>
          <w:lang w:val="en-CA"/>
        </w:rPr>
      </w:pPr>
    </w:p>
    <w:p w:rsidR="00CF6B59" w:rsidRPr="00150D0B" w:rsidRDefault="00CF6B59">
      <w:pPr>
        <w:rPr>
          <w:lang w:val="en-CA"/>
        </w:rPr>
      </w:pPr>
    </w:p>
    <w:p w:rsidR="00CF6B59" w:rsidRPr="00150D0B" w:rsidRDefault="007747EF">
      <w:pPr>
        <w:rPr>
          <w:lang w:val="en-CA"/>
        </w:rPr>
      </w:pPr>
      <w:r w:rsidRPr="00150D0B">
        <w:rPr>
          <w:noProof/>
          <w:lang w:val="en-US" w:eastAsia="en-US"/>
        </w:rPr>
        <w:drawing>
          <wp:inline distT="0" distB="0" distL="0" distR="0" wp14:anchorId="7F6D9B33" wp14:editId="2AE7FBAC">
            <wp:extent cx="3517173" cy="2751455"/>
            <wp:effectExtent l="0" t="0" r="0" b="0"/>
            <wp:docPr id="1" name="Image 1" descr="Macintosh HD:Users:macbook:Dropbox:Équipe céphalée:Bibliothèque IHS 3:1 Migraine:Migraine pathophysiology:Biomarkers:CGRP:CGRP images:migraine pathophysiology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ropbox:Équipe céphalée:Bibliothèque IHS 3:1 Migraine:Migraine pathophysiology:Biomarkers:CGRP:CGRP images:migraine pathophysiology sch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665" cy="2751840"/>
                    </a:xfrm>
                    <a:prstGeom prst="rect">
                      <a:avLst/>
                    </a:prstGeom>
                    <a:noFill/>
                    <a:ln>
                      <a:noFill/>
                    </a:ln>
                  </pic:spPr>
                </pic:pic>
              </a:graphicData>
            </a:graphic>
          </wp:inline>
        </w:drawing>
      </w:r>
    </w:p>
    <w:p w:rsidR="00CF6B59" w:rsidRPr="00150D0B" w:rsidRDefault="00CF6B59">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7747EF" w:rsidRDefault="007747EF">
      <w:pPr>
        <w:rPr>
          <w:lang w:val="en-CA"/>
        </w:rPr>
      </w:pPr>
    </w:p>
    <w:p w:rsidR="00CF6B59" w:rsidRPr="00150D0B" w:rsidRDefault="00CF6B59">
      <w:pPr>
        <w:rPr>
          <w:lang w:val="en-CA"/>
        </w:rPr>
      </w:pPr>
      <w:r w:rsidRPr="00150D0B">
        <w:rPr>
          <w:lang w:val="en-CA"/>
        </w:rPr>
        <w:t>CGRP roles in the body</w:t>
      </w:r>
    </w:p>
    <w:p w:rsidR="00CF6B59" w:rsidRPr="00150D0B" w:rsidRDefault="00CF6B59">
      <w:pPr>
        <w:rPr>
          <w:lang w:val="en-CA"/>
        </w:rPr>
      </w:pPr>
      <w:r w:rsidRPr="00150D0B">
        <w:rPr>
          <w:noProof/>
          <w:lang w:val="en-US" w:eastAsia="en-US"/>
        </w:rPr>
        <w:drawing>
          <wp:inline distT="0" distB="0" distL="0" distR="0" wp14:anchorId="741FECD9" wp14:editId="58F34D43">
            <wp:extent cx="3133513" cy="3126376"/>
            <wp:effectExtent l="0" t="0" r="0" b="0"/>
            <wp:docPr id="3" name="Image 3" descr="Macintosh HD:Users:macbook:Desktop:cgrp roles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book:Desktop:cgrp roles 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513" cy="3126376"/>
                    </a:xfrm>
                    <a:prstGeom prst="rect">
                      <a:avLst/>
                    </a:prstGeom>
                    <a:noFill/>
                    <a:ln>
                      <a:noFill/>
                    </a:ln>
                  </pic:spPr>
                </pic:pic>
              </a:graphicData>
            </a:graphic>
          </wp:inline>
        </w:drawing>
      </w:r>
    </w:p>
    <w:sectPr w:rsidR="00CF6B59" w:rsidRPr="00150D0B" w:rsidSect="006A310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36E2"/>
    <w:multiLevelType w:val="hybridMultilevel"/>
    <w:tmpl w:val="75166A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0"/>
  <w:activeWritingStyle w:appName="MSWord" w:lang="en-CA" w:vendorID="64" w:dllVersion="131078" w:nlCheck="1" w:checkStyle="1"/>
  <w:proofState w:spelling="clean" w:grammar="clean"/>
  <w:defaultTabStop w:val="708"/>
  <w:hyphenationZone w:val="425"/>
  <w:drawingGridHorizontalSpacing w:val="170"/>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D9"/>
    <w:rsid w:val="000023D9"/>
    <w:rsid w:val="0000752B"/>
    <w:rsid w:val="00061561"/>
    <w:rsid w:val="00064B69"/>
    <w:rsid w:val="00081D8F"/>
    <w:rsid w:val="00094E3D"/>
    <w:rsid w:val="000953BC"/>
    <w:rsid w:val="000979A4"/>
    <w:rsid w:val="000B3E7F"/>
    <w:rsid w:val="000D2065"/>
    <w:rsid w:val="000E1EE5"/>
    <w:rsid w:val="001075FD"/>
    <w:rsid w:val="00122269"/>
    <w:rsid w:val="001351E9"/>
    <w:rsid w:val="00150D0B"/>
    <w:rsid w:val="00182FD4"/>
    <w:rsid w:val="001844CB"/>
    <w:rsid w:val="001F0729"/>
    <w:rsid w:val="001F1987"/>
    <w:rsid w:val="002033B1"/>
    <w:rsid w:val="002232FE"/>
    <w:rsid w:val="002554C8"/>
    <w:rsid w:val="002622D1"/>
    <w:rsid w:val="00271CE3"/>
    <w:rsid w:val="002721FB"/>
    <w:rsid w:val="002B3EFE"/>
    <w:rsid w:val="002D09C4"/>
    <w:rsid w:val="002D5B14"/>
    <w:rsid w:val="00303D17"/>
    <w:rsid w:val="00340BB8"/>
    <w:rsid w:val="00365F92"/>
    <w:rsid w:val="003902C7"/>
    <w:rsid w:val="003A14ED"/>
    <w:rsid w:val="003C595E"/>
    <w:rsid w:val="0041733B"/>
    <w:rsid w:val="00430352"/>
    <w:rsid w:val="00432A6E"/>
    <w:rsid w:val="004474C6"/>
    <w:rsid w:val="00466C30"/>
    <w:rsid w:val="004739D6"/>
    <w:rsid w:val="004932B5"/>
    <w:rsid w:val="004979F0"/>
    <w:rsid w:val="004B3ED6"/>
    <w:rsid w:val="004C1362"/>
    <w:rsid w:val="004C2805"/>
    <w:rsid w:val="004C5F79"/>
    <w:rsid w:val="004F76FD"/>
    <w:rsid w:val="0051034E"/>
    <w:rsid w:val="00526A80"/>
    <w:rsid w:val="00530C24"/>
    <w:rsid w:val="005345FE"/>
    <w:rsid w:val="00534B16"/>
    <w:rsid w:val="005450DA"/>
    <w:rsid w:val="00550D8A"/>
    <w:rsid w:val="00575C7B"/>
    <w:rsid w:val="00597AED"/>
    <w:rsid w:val="005A486A"/>
    <w:rsid w:val="005C1A10"/>
    <w:rsid w:val="00600247"/>
    <w:rsid w:val="006007A2"/>
    <w:rsid w:val="006129B0"/>
    <w:rsid w:val="00633B9B"/>
    <w:rsid w:val="00670AD0"/>
    <w:rsid w:val="006A310B"/>
    <w:rsid w:val="006B2979"/>
    <w:rsid w:val="006D1BAC"/>
    <w:rsid w:val="00705811"/>
    <w:rsid w:val="00717A0A"/>
    <w:rsid w:val="00726694"/>
    <w:rsid w:val="00762E8E"/>
    <w:rsid w:val="00772B95"/>
    <w:rsid w:val="007747EF"/>
    <w:rsid w:val="007903DA"/>
    <w:rsid w:val="007B50C6"/>
    <w:rsid w:val="007D3DA0"/>
    <w:rsid w:val="007F6464"/>
    <w:rsid w:val="00810530"/>
    <w:rsid w:val="00820A0F"/>
    <w:rsid w:val="00843C50"/>
    <w:rsid w:val="00852285"/>
    <w:rsid w:val="00853984"/>
    <w:rsid w:val="008A3D62"/>
    <w:rsid w:val="008A4FD8"/>
    <w:rsid w:val="008C6D02"/>
    <w:rsid w:val="008D735D"/>
    <w:rsid w:val="008F01FA"/>
    <w:rsid w:val="00903245"/>
    <w:rsid w:val="00974018"/>
    <w:rsid w:val="00977648"/>
    <w:rsid w:val="009912C3"/>
    <w:rsid w:val="0099720C"/>
    <w:rsid w:val="009A14F6"/>
    <w:rsid w:val="009C4E4B"/>
    <w:rsid w:val="00A01AAC"/>
    <w:rsid w:val="00A42074"/>
    <w:rsid w:val="00A523EA"/>
    <w:rsid w:val="00A52F2C"/>
    <w:rsid w:val="00A5403F"/>
    <w:rsid w:val="00A57BD8"/>
    <w:rsid w:val="00A70B58"/>
    <w:rsid w:val="00A8735B"/>
    <w:rsid w:val="00A90F51"/>
    <w:rsid w:val="00A915AE"/>
    <w:rsid w:val="00AA3557"/>
    <w:rsid w:val="00AB3D14"/>
    <w:rsid w:val="00AC0EF0"/>
    <w:rsid w:val="00AD0E37"/>
    <w:rsid w:val="00AD5873"/>
    <w:rsid w:val="00AE3715"/>
    <w:rsid w:val="00B32C8C"/>
    <w:rsid w:val="00B537D8"/>
    <w:rsid w:val="00B62B3E"/>
    <w:rsid w:val="00B64A14"/>
    <w:rsid w:val="00B80031"/>
    <w:rsid w:val="00BB5E6E"/>
    <w:rsid w:val="00BB65D7"/>
    <w:rsid w:val="00BC32B8"/>
    <w:rsid w:val="00BD63AB"/>
    <w:rsid w:val="00C1142E"/>
    <w:rsid w:val="00C16925"/>
    <w:rsid w:val="00C3022A"/>
    <w:rsid w:val="00C44E43"/>
    <w:rsid w:val="00C46061"/>
    <w:rsid w:val="00C53737"/>
    <w:rsid w:val="00C56B38"/>
    <w:rsid w:val="00C77C6A"/>
    <w:rsid w:val="00C840A7"/>
    <w:rsid w:val="00C8535D"/>
    <w:rsid w:val="00CA1902"/>
    <w:rsid w:val="00CA33D6"/>
    <w:rsid w:val="00CB37A1"/>
    <w:rsid w:val="00CF092E"/>
    <w:rsid w:val="00CF1AF8"/>
    <w:rsid w:val="00CF6B59"/>
    <w:rsid w:val="00D04C98"/>
    <w:rsid w:val="00D22CC4"/>
    <w:rsid w:val="00D24DFE"/>
    <w:rsid w:val="00D608B0"/>
    <w:rsid w:val="00DC5D39"/>
    <w:rsid w:val="00DD2178"/>
    <w:rsid w:val="00E057E6"/>
    <w:rsid w:val="00E34AB3"/>
    <w:rsid w:val="00E35827"/>
    <w:rsid w:val="00E6675A"/>
    <w:rsid w:val="00E7582E"/>
    <w:rsid w:val="00E92144"/>
    <w:rsid w:val="00E92303"/>
    <w:rsid w:val="00EB05DC"/>
    <w:rsid w:val="00ED2E74"/>
    <w:rsid w:val="00F16192"/>
    <w:rsid w:val="00F20B30"/>
    <w:rsid w:val="00F34C1B"/>
    <w:rsid w:val="00F43552"/>
    <w:rsid w:val="00F441F4"/>
    <w:rsid w:val="00F545CF"/>
    <w:rsid w:val="00F615D5"/>
    <w:rsid w:val="00F65FDB"/>
    <w:rsid w:val="00F86F14"/>
    <w:rsid w:val="00FA1683"/>
    <w:rsid w:val="00FC6300"/>
    <w:rsid w:val="00FE38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59"/>
    <w:pPr>
      <w:ind w:left="720"/>
      <w:contextualSpacing/>
    </w:pPr>
  </w:style>
  <w:style w:type="paragraph" w:styleId="BalloonText">
    <w:name w:val="Balloon Text"/>
    <w:basedOn w:val="Normal"/>
    <w:link w:val="BalloonTextChar"/>
    <w:uiPriority w:val="99"/>
    <w:semiHidden/>
    <w:unhideWhenUsed/>
    <w:rsid w:val="00CF6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B59"/>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59"/>
    <w:pPr>
      <w:ind w:left="720"/>
      <w:contextualSpacing/>
    </w:pPr>
  </w:style>
  <w:style w:type="paragraph" w:styleId="BalloonText">
    <w:name w:val="Balloon Text"/>
    <w:basedOn w:val="Normal"/>
    <w:link w:val="BalloonTextChar"/>
    <w:uiPriority w:val="99"/>
    <w:semiHidden/>
    <w:unhideWhenUsed/>
    <w:rsid w:val="00CF6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B59"/>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1269</Words>
  <Characters>7235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CHUM</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Leroux</dc:creator>
  <cp:keywords/>
  <dc:description/>
  <cp:lastModifiedBy>Jason Roberts</cp:lastModifiedBy>
  <cp:revision>2</cp:revision>
  <dcterms:created xsi:type="dcterms:W3CDTF">2017-02-02T02:39:00Z</dcterms:created>
  <dcterms:modified xsi:type="dcterms:W3CDTF">2017-02-02T02:39:00Z</dcterms:modified>
</cp:coreProperties>
</file>